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FD" w:rsidRPr="00C62308" w:rsidRDefault="00C62308" w:rsidP="00C62308">
      <w:pPr>
        <w:jc w:val="center"/>
        <w:rPr>
          <w:rFonts w:ascii="Times New Roman" w:hAnsi="Times New Roman"/>
          <w:b/>
          <w:sz w:val="28"/>
          <w:szCs w:val="28"/>
          <w:u w:val="single"/>
          <w:lang w:val="bg-BG"/>
        </w:rPr>
      </w:pPr>
      <w:r w:rsidRPr="00C62308">
        <w:rPr>
          <w:rFonts w:ascii="Times New Roman" w:hAnsi="Times New Roman"/>
          <w:b/>
          <w:sz w:val="28"/>
          <w:szCs w:val="28"/>
          <w:u w:val="single"/>
          <w:lang w:val="bg-BG"/>
        </w:rPr>
        <w:t>РАЗДЕЛ 5</w:t>
      </w:r>
    </w:p>
    <w:p w:rsidR="006D7DFD" w:rsidRPr="006D7DFD" w:rsidRDefault="006D7DFD" w:rsidP="006D7DFD">
      <w:pPr>
        <w:jc w:val="center"/>
        <w:rPr>
          <w:rFonts w:ascii="Times New Roman" w:hAnsi="Times New Roman"/>
          <w:b/>
          <w:sz w:val="28"/>
          <w:szCs w:val="28"/>
          <w:lang w:val="bg-BG"/>
        </w:rPr>
      </w:pPr>
      <w:bookmarkStart w:id="0" w:name="_Toc330190592"/>
      <w:bookmarkStart w:id="1" w:name="_Toc345001126"/>
      <w:bookmarkStart w:id="2" w:name="_Toc384564795"/>
      <w:bookmarkStart w:id="3" w:name="_Toc432688661"/>
      <w:bookmarkStart w:id="4" w:name="_Toc443548822"/>
      <w:r w:rsidRPr="006D7DFD">
        <w:rPr>
          <w:rFonts w:ascii="Times New Roman" w:hAnsi="Times New Roman"/>
          <w:b/>
          <w:sz w:val="28"/>
          <w:szCs w:val="28"/>
          <w:lang w:val="bg-BG"/>
        </w:rPr>
        <w:t xml:space="preserve">РЕД И УСЛОВИЯ ЗА ПРОВЕЖДАНЕ НА </w:t>
      </w:r>
      <w:r w:rsidR="00BC09CE">
        <w:rPr>
          <w:rFonts w:ascii="Times New Roman" w:hAnsi="Times New Roman"/>
          <w:b/>
          <w:sz w:val="28"/>
          <w:szCs w:val="28"/>
          <w:lang w:val="bg-BG"/>
        </w:rPr>
        <w:t>ПУБЛИЧНО СЪСТЕЗАНИЕ</w:t>
      </w:r>
      <w:r w:rsidRPr="006D7DFD">
        <w:rPr>
          <w:rFonts w:ascii="Times New Roman" w:hAnsi="Times New Roman"/>
          <w:b/>
          <w:sz w:val="28"/>
          <w:szCs w:val="28"/>
          <w:lang w:val="bg-BG"/>
        </w:rPr>
        <w:t xml:space="preserve"> ЗА ВЪЗЛАГАНЕ НА ОБЩЕСТВЕНА ПОРЪЧКА</w:t>
      </w:r>
    </w:p>
    <w:p w:rsidR="006D7DFD" w:rsidRPr="006D7DFD" w:rsidRDefault="006D7DFD" w:rsidP="006D7DFD">
      <w:pPr>
        <w:jc w:val="center"/>
        <w:rPr>
          <w:rFonts w:ascii="Times New Roman" w:hAnsi="Times New Roman"/>
          <w:b/>
          <w:sz w:val="28"/>
          <w:szCs w:val="28"/>
          <w:lang w:val="bg-BG"/>
        </w:rPr>
      </w:pPr>
      <w:bookmarkStart w:id="5" w:name="OLE_LINK97"/>
      <w:bookmarkStart w:id="6" w:name="OLE_LINK98"/>
      <w:r w:rsidRPr="006D7DFD">
        <w:rPr>
          <w:rFonts w:ascii="Times New Roman" w:hAnsi="Times New Roman"/>
          <w:b/>
          <w:sz w:val="28"/>
          <w:szCs w:val="28"/>
          <w:lang w:val="bg-BG"/>
        </w:rPr>
        <w:t xml:space="preserve">ИЗИСКВАНИЯ </w:t>
      </w:r>
      <w:r w:rsidR="00BC09CE">
        <w:rPr>
          <w:rFonts w:ascii="Times New Roman" w:hAnsi="Times New Roman"/>
          <w:b/>
          <w:sz w:val="28"/>
          <w:szCs w:val="28"/>
          <w:lang w:val="bg-BG"/>
        </w:rPr>
        <w:t>КЪМ</w:t>
      </w:r>
      <w:r w:rsidRPr="006D7DFD">
        <w:rPr>
          <w:rFonts w:ascii="Times New Roman" w:hAnsi="Times New Roman"/>
          <w:b/>
          <w:sz w:val="28"/>
          <w:szCs w:val="28"/>
          <w:lang w:val="bg-BG"/>
        </w:rPr>
        <w:t xml:space="preserve"> ОФЕРТАТА</w:t>
      </w:r>
      <w:bookmarkEnd w:id="5"/>
      <w:bookmarkEnd w:id="6"/>
    </w:p>
    <w:p w:rsidR="002A076C" w:rsidRPr="00062C14" w:rsidRDefault="002A076C" w:rsidP="00062C14">
      <w:pPr>
        <w:jc w:val="both"/>
        <w:rPr>
          <w:rFonts w:ascii="Times New Roman" w:hAnsi="Times New Roman"/>
          <w:sz w:val="24"/>
          <w:szCs w:val="24"/>
          <w:lang w:val="bg-BG"/>
        </w:rPr>
      </w:pPr>
    </w:p>
    <w:p w:rsidR="006D7DFD" w:rsidRDefault="002A076C" w:rsidP="00062C14">
      <w:pPr>
        <w:jc w:val="both"/>
        <w:rPr>
          <w:rFonts w:ascii="Times New Roman" w:hAnsi="Times New Roman"/>
          <w:b/>
          <w:sz w:val="24"/>
          <w:szCs w:val="24"/>
          <w:lang w:val="bg-BG"/>
        </w:rPr>
      </w:pPr>
      <w:r w:rsidRPr="006D7DFD">
        <w:rPr>
          <w:rFonts w:ascii="Times New Roman" w:hAnsi="Times New Roman"/>
          <w:b/>
          <w:sz w:val="24"/>
          <w:szCs w:val="24"/>
        </w:rPr>
        <w:t>1.ОБЩИ УСЛОВИЯ НА ПОРЪЧКАТА</w:t>
      </w:r>
      <w:bookmarkEnd w:id="0"/>
      <w:bookmarkEnd w:id="1"/>
      <w:bookmarkEnd w:id="2"/>
      <w:bookmarkEnd w:id="3"/>
      <w:bookmarkEnd w:id="4"/>
    </w:p>
    <w:p w:rsidR="00EF5AC7" w:rsidRDefault="002A076C" w:rsidP="00062C14">
      <w:pPr>
        <w:jc w:val="both"/>
        <w:rPr>
          <w:rFonts w:ascii="Times New Roman" w:hAnsi="Times New Roman"/>
          <w:b/>
          <w:sz w:val="24"/>
          <w:szCs w:val="24"/>
          <w:lang w:val="bg-BG"/>
        </w:rPr>
      </w:pPr>
      <w:r w:rsidRPr="006D7DFD">
        <w:rPr>
          <w:rFonts w:ascii="Times New Roman" w:hAnsi="Times New Roman"/>
          <w:b/>
          <w:sz w:val="24"/>
          <w:szCs w:val="24"/>
          <w:lang w:val="bg-BG"/>
        </w:rPr>
        <w:t>1.1. Възложител</w:t>
      </w:r>
    </w:p>
    <w:p w:rsidR="002A076C" w:rsidRPr="00EF5AC7" w:rsidRDefault="002A076C" w:rsidP="00062C14">
      <w:pPr>
        <w:jc w:val="both"/>
        <w:rPr>
          <w:rFonts w:ascii="Times New Roman" w:hAnsi="Times New Roman"/>
          <w:b/>
          <w:sz w:val="24"/>
          <w:szCs w:val="24"/>
        </w:rPr>
      </w:pPr>
      <w:r w:rsidRPr="00062C14">
        <w:rPr>
          <w:rFonts w:ascii="Times New Roman" w:hAnsi="Times New Roman"/>
          <w:sz w:val="24"/>
          <w:szCs w:val="24"/>
          <w:lang w:val="bg-BG"/>
        </w:rPr>
        <w:t xml:space="preserve">Възложител на настоящата поръчка е Кмета на Община </w:t>
      </w:r>
      <w:r w:rsidR="00DF6898">
        <w:rPr>
          <w:rFonts w:ascii="Times New Roman" w:hAnsi="Times New Roman"/>
          <w:sz w:val="24"/>
          <w:szCs w:val="24"/>
          <w:lang w:val="bg-BG"/>
        </w:rPr>
        <w:t>Панагюрище</w:t>
      </w:r>
      <w:r w:rsidRPr="00062C14">
        <w:rPr>
          <w:rFonts w:ascii="Times New Roman" w:hAnsi="Times New Roman"/>
          <w:sz w:val="24"/>
          <w:szCs w:val="24"/>
          <w:lang w:val="bg-BG"/>
        </w:rPr>
        <w:t>. Възложителят взема решение за откриване на процедура, с което одобрява обявлен</w:t>
      </w:r>
      <w:r w:rsidR="00FE1666">
        <w:rPr>
          <w:rFonts w:ascii="Times New Roman" w:hAnsi="Times New Roman"/>
          <w:sz w:val="24"/>
          <w:szCs w:val="24"/>
          <w:lang w:val="bg-BG"/>
        </w:rPr>
        <w:t>и</w:t>
      </w:r>
      <w:r w:rsidRPr="00062C14">
        <w:rPr>
          <w:rFonts w:ascii="Times New Roman" w:hAnsi="Times New Roman"/>
          <w:sz w:val="24"/>
          <w:szCs w:val="24"/>
          <w:lang w:val="bg-BG"/>
        </w:rPr>
        <w:t>ето и документацията за обществена поръчка. Процедурата се открива на основание чл.</w:t>
      </w:r>
      <w:r w:rsidR="00DF6898">
        <w:rPr>
          <w:rFonts w:ascii="Times New Roman" w:hAnsi="Times New Roman"/>
          <w:sz w:val="24"/>
          <w:szCs w:val="24"/>
          <w:lang w:val="bg-BG"/>
        </w:rPr>
        <w:t xml:space="preserve"> 1</w:t>
      </w:r>
      <w:r w:rsidRPr="00062C14">
        <w:rPr>
          <w:rFonts w:ascii="Times New Roman" w:hAnsi="Times New Roman"/>
          <w:sz w:val="24"/>
          <w:szCs w:val="24"/>
          <w:lang w:val="bg-BG"/>
        </w:rPr>
        <w:t>7</w:t>
      </w:r>
      <w:r w:rsidR="00DF6898">
        <w:rPr>
          <w:rFonts w:ascii="Times New Roman" w:hAnsi="Times New Roman"/>
          <w:sz w:val="24"/>
          <w:szCs w:val="24"/>
          <w:lang w:val="bg-BG"/>
        </w:rPr>
        <w:t>8</w:t>
      </w:r>
      <w:r w:rsidRPr="00062C14">
        <w:rPr>
          <w:rFonts w:ascii="Times New Roman" w:hAnsi="Times New Roman"/>
          <w:sz w:val="24"/>
          <w:szCs w:val="24"/>
          <w:lang w:val="bg-BG"/>
        </w:rPr>
        <w:t>, ал.1 от ЗОП, във връзка с чл.18, ал.1, т.1</w:t>
      </w:r>
      <w:r w:rsidR="00DF6898">
        <w:rPr>
          <w:rFonts w:ascii="Times New Roman" w:hAnsi="Times New Roman"/>
          <w:sz w:val="24"/>
          <w:szCs w:val="24"/>
          <w:lang w:val="bg-BG"/>
        </w:rPr>
        <w:t>2</w:t>
      </w:r>
      <w:r w:rsidRPr="00062C14">
        <w:rPr>
          <w:rFonts w:ascii="Times New Roman" w:hAnsi="Times New Roman"/>
          <w:sz w:val="24"/>
          <w:szCs w:val="24"/>
          <w:lang w:val="bg-BG"/>
        </w:rPr>
        <w:t xml:space="preserve"> от ЗОП.</w:t>
      </w:r>
    </w:p>
    <w:p w:rsidR="002A076C" w:rsidRPr="006D7DFD" w:rsidRDefault="006D7DFD" w:rsidP="00062C14">
      <w:pPr>
        <w:jc w:val="both"/>
        <w:rPr>
          <w:rFonts w:ascii="Times New Roman" w:hAnsi="Times New Roman"/>
          <w:b/>
          <w:sz w:val="24"/>
          <w:szCs w:val="24"/>
        </w:rPr>
      </w:pPr>
      <w:bookmarkStart w:id="7" w:name="_Toc330190593"/>
      <w:bookmarkStart w:id="8" w:name="_Toc345001127"/>
      <w:bookmarkStart w:id="9" w:name="_Toc443548823"/>
      <w:r w:rsidRPr="006D7DFD">
        <w:rPr>
          <w:rFonts w:ascii="Times New Roman" w:hAnsi="Times New Roman"/>
          <w:b/>
          <w:sz w:val="24"/>
          <w:szCs w:val="24"/>
          <w:lang w:val="bg-BG"/>
        </w:rPr>
        <w:t>1</w:t>
      </w:r>
      <w:r w:rsidR="002A076C" w:rsidRPr="006D7DFD">
        <w:rPr>
          <w:rFonts w:ascii="Times New Roman" w:hAnsi="Times New Roman"/>
          <w:b/>
          <w:sz w:val="24"/>
          <w:szCs w:val="24"/>
          <w:lang w:val="bg-BG"/>
        </w:rPr>
        <w:t xml:space="preserve">.2. </w:t>
      </w:r>
      <w:r w:rsidR="002A076C" w:rsidRPr="006D7DFD">
        <w:rPr>
          <w:rFonts w:ascii="Times New Roman" w:hAnsi="Times New Roman"/>
          <w:b/>
          <w:sz w:val="24"/>
          <w:szCs w:val="24"/>
        </w:rPr>
        <w:t>Обект на поръчката</w:t>
      </w:r>
      <w:bookmarkEnd w:id="7"/>
      <w:bookmarkEnd w:id="8"/>
      <w:bookmarkEnd w:id="9"/>
    </w:p>
    <w:p w:rsidR="002A076C" w:rsidRPr="00062C14" w:rsidRDefault="002A076C" w:rsidP="00062C14">
      <w:pPr>
        <w:jc w:val="both"/>
        <w:rPr>
          <w:rFonts w:ascii="Times New Roman" w:hAnsi="Times New Roman"/>
          <w:sz w:val="24"/>
          <w:szCs w:val="24"/>
          <w:lang w:val="bg-BG"/>
        </w:rPr>
      </w:pPr>
      <w:bookmarkStart w:id="10" w:name="_Toc330190594"/>
      <w:r w:rsidRPr="00062C14">
        <w:rPr>
          <w:rFonts w:ascii="Times New Roman" w:hAnsi="Times New Roman"/>
          <w:sz w:val="24"/>
          <w:szCs w:val="24"/>
          <w:lang w:val="bg-BG"/>
        </w:rPr>
        <w:t>Обект на настоящата обществена поръчка е изпълнение на строителство, съгласно чл.3, ал.1, т.1, от ЗОП.</w:t>
      </w:r>
    </w:p>
    <w:p w:rsidR="002A076C" w:rsidRPr="006D7DFD" w:rsidRDefault="006D7DFD" w:rsidP="00062C14">
      <w:pPr>
        <w:jc w:val="both"/>
        <w:rPr>
          <w:rFonts w:ascii="Times New Roman" w:hAnsi="Times New Roman"/>
          <w:b/>
          <w:sz w:val="24"/>
          <w:szCs w:val="24"/>
        </w:rPr>
      </w:pPr>
      <w:bookmarkStart w:id="11" w:name="_Toc345001128"/>
      <w:bookmarkStart w:id="12" w:name="_Toc443548824"/>
      <w:r w:rsidRPr="006D7DFD">
        <w:rPr>
          <w:rFonts w:ascii="Times New Roman" w:hAnsi="Times New Roman"/>
          <w:b/>
          <w:sz w:val="24"/>
          <w:szCs w:val="24"/>
          <w:lang w:val="bg-BG"/>
        </w:rPr>
        <w:t xml:space="preserve">1.3. </w:t>
      </w:r>
      <w:r w:rsidR="002A076C" w:rsidRPr="006D7DFD">
        <w:rPr>
          <w:rFonts w:ascii="Times New Roman" w:hAnsi="Times New Roman"/>
          <w:b/>
          <w:sz w:val="24"/>
          <w:szCs w:val="24"/>
        </w:rPr>
        <w:t xml:space="preserve">Предмет </w:t>
      </w:r>
      <w:bookmarkEnd w:id="10"/>
      <w:bookmarkEnd w:id="11"/>
      <w:bookmarkEnd w:id="12"/>
      <w:r w:rsidR="002A076C" w:rsidRPr="006D7DFD">
        <w:rPr>
          <w:rFonts w:ascii="Times New Roman" w:hAnsi="Times New Roman"/>
          <w:b/>
          <w:sz w:val="24"/>
          <w:szCs w:val="24"/>
          <w:lang w:val="bg-BG"/>
        </w:rPr>
        <w:t>и кратко описание</w:t>
      </w:r>
      <w:r w:rsidR="002A076C" w:rsidRPr="006D7DFD">
        <w:rPr>
          <w:rFonts w:ascii="Times New Roman" w:hAnsi="Times New Roman"/>
          <w:b/>
          <w:sz w:val="24"/>
          <w:szCs w:val="24"/>
        </w:rPr>
        <w:t xml:space="preserve"> на поръчката</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Предметът на поръчката е:</w:t>
      </w:r>
    </w:p>
    <w:p w:rsidR="00DF6898" w:rsidRPr="00DF6898" w:rsidRDefault="00DF6898" w:rsidP="00DF6898">
      <w:pPr>
        <w:tabs>
          <w:tab w:val="left" w:pos="0"/>
        </w:tabs>
        <w:jc w:val="both"/>
        <w:rPr>
          <w:rFonts w:ascii="Times New Roman" w:eastAsiaTheme="minorHAnsi" w:hAnsi="Times New Roman"/>
          <w:b/>
          <w:bCs/>
          <w:iCs/>
          <w:sz w:val="24"/>
          <w:szCs w:val="24"/>
          <w:lang w:val="bg-BG"/>
        </w:rPr>
      </w:pPr>
      <w:bookmarkStart w:id="13" w:name="_GoBack"/>
      <w:bookmarkStart w:id="14" w:name="_Toc443548825"/>
      <w:r w:rsidRPr="00DF6898">
        <w:rPr>
          <w:rFonts w:ascii="Times New Roman" w:eastAsiaTheme="minorHAnsi" w:hAnsi="Times New Roman"/>
          <w:color w:val="000000"/>
          <w:sz w:val="24"/>
          <w:szCs w:val="24"/>
          <w:shd w:val="clear" w:color="auto" w:fill="FFFFFF"/>
          <w:lang w:val="bg-BG"/>
        </w:rPr>
        <w:t>„</w:t>
      </w:r>
      <w:r>
        <w:rPr>
          <w:rFonts w:ascii="Times New Roman" w:eastAsiaTheme="minorHAnsi" w:hAnsi="Times New Roman"/>
          <w:b/>
          <w:bCs/>
          <w:iCs/>
          <w:color w:val="000000"/>
          <w:sz w:val="24"/>
          <w:szCs w:val="24"/>
          <w:shd w:val="clear" w:color="auto" w:fill="FFFFFF"/>
          <w:lang w:val="bg-BG"/>
        </w:rPr>
        <w:t>Б</w:t>
      </w:r>
      <w:r w:rsidRPr="00DF6898">
        <w:rPr>
          <w:rFonts w:ascii="Times New Roman" w:eastAsiaTheme="minorHAnsi" w:hAnsi="Times New Roman"/>
          <w:b/>
          <w:bCs/>
          <w:iCs/>
          <w:color w:val="000000"/>
          <w:sz w:val="24"/>
          <w:szCs w:val="24"/>
          <w:shd w:val="clear" w:color="auto" w:fill="FFFFFF"/>
          <w:lang w:val="bg-BG"/>
        </w:rPr>
        <w:t xml:space="preserve">лагоустрояване на ж.к.”Оптикоелектрон” II, кв.145, гр. </w:t>
      </w:r>
      <w:r w:rsidR="00C35306">
        <w:rPr>
          <w:rFonts w:ascii="Times New Roman" w:eastAsiaTheme="minorHAnsi" w:hAnsi="Times New Roman"/>
          <w:b/>
          <w:bCs/>
          <w:iCs/>
          <w:color w:val="000000"/>
          <w:sz w:val="24"/>
          <w:szCs w:val="24"/>
          <w:shd w:val="clear" w:color="auto" w:fill="FFFFFF"/>
          <w:lang w:val="bg-BG"/>
        </w:rPr>
        <w:t>П</w:t>
      </w:r>
      <w:r w:rsidRPr="00DF6898">
        <w:rPr>
          <w:rFonts w:ascii="Times New Roman" w:eastAsiaTheme="minorHAnsi" w:hAnsi="Times New Roman"/>
          <w:b/>
          <w:bCs/>
          <w:iCs/>
          <w:color w:val="000000"/>
          <w:sz w:val="24"/>
          <w:szCs w:val="24"/>
          <w:shd w:val="clear" w:color="auto" w:fill="FFFFFF"/>
          <w:lang w:val="bg-BG"/>
        </w:rPr>
        <w:t>анагюрище” - Етап I</w:t>
      </w:r>
    </w:p>
    <w:bookmarkEnd w:id="13"/>
    <w:p w:rsidR="002A076C" w:rsidRPr="00062C14" w:rsidRDefault="006D7DFD" w:rsidP="006D7DFD">
      <w:pPr>
        <w:spacing w:after="0" w:line="240" w:lineRule="auto"/>
        <w:jc w:val="both"/>
        <w:rPr>
          <w:rFonts w:ascii="Times New Roman" w:hAnsi="Times New Roman"/>
          <w:sz w:val="24"/>
          <w:szCs w:val="24"/>
          <w:lang w:val="bg-BG"/>
        </w:rPr>
      </w:pPr>
      <w:r w:rsidRPr="006D7DFD">
        <w:rPr>
          <w:rFonts w:ascii="Times New Roman" w:hAnsi="Times New Roman"/>
          <w:b/>
          <w:sz w:val="24"/>
          <w:szCs w:val="24"/>
          <w:lang w:val="bg-BG"/>
        </w:rPr>
        <w:t xml:space="preserve">1.4.  </w:t>
      </w:r>
      <w:r w:rsidR="002A076C" w:rsidRPr="006D7DFD">
        <w:rPr>
          <w:rFonts w:ascii="Times New Roman" w:hAnsi="Times New Roman"/>
          <w:b/>
          <w:sz w:val="24"/>
          <w:szCs w:val="24"/>
        </w:rPr>
        <w:t>Обособени позиции</w:t>
      </w:r>
      <w:bookmarkEnd w:id="14"/>
      <w:r>
        <w:rPr>
          <w:rFonts w:ascii="Times New Roman" w:hAnsi="Times New Roman"/>
          <w:b/>
          <w:sz w:val="24"/>
          <w:szCs w:val="24"/>
          <w:lang w:val="bg-BG"/>
        </w:rPr>
        <w:t xml:space="preserve">: </w:t>
      </w:r>
      <w:r w:rsidR="00344E7E">
        <w:rPr>
          <w:rFonts w:ascii="Times New Roman" w:hAnsi="Times New Roman"/>
          <w:sz w:val="24"/>
          <w:szCs w:val="24"/>
          <w:lang w:val="bg-BG"/>
        </w:rPr>
        <w:t>не</w:t>
      </w:r>
      <w:r w:rsidR="002A076C" w:rsidRPr="00062C14">
        <w:rPr>
          <w:rFonts w:ascii="Times New Roman" w:hAnsi="Times New Roman"/>
          <w:sz w:val="24"/>
          <w:szCs w:val="24"/>
          <w:lang w:val="bg-BG"/>
        </w:rPr>
        <w:t>.</w:t>
      </w:r>
    </w:p>
    <w:p w:rsidR="002A076C" w:rsidRPr="00062C14" w:rsidRDefault="002A076C" w:rsidP="006D7DFD">
      <w:pPr>
        <w:spacing w:after="0" w:line="240" w:lineRule="auto"/>
        <w:jc w:val="both"/>
        <w:rPr>
          <w:rFonts w:ascii="Times New Roman" w:hAnsi="Times New Roman"/>
          <w:sz w:val="24"/>
          <w:szCs w:val="24"/>
          <w:lang w:val="bg-BG"/>
        </w:rPr>
      </w:pPr>
    </w:p>
    <w:p w:rsidR="002A076C" w:rsidRPr="00062C14" w:rsidRDefault="006D7DFD" w:rsidP="00062C14">
      <w:pPr>
        <w:jc w:val="both"/>
        <w:rPr>
          <w:rFonts w:ascii="Times New Roman" w:hAnsi="Times New Roman"/>
          <w:sz w:val="24"/>
          <w:szCs w:val="24"/>
          <w:lang w:val="bg-BG"/>
        </w:rPr>
      </w:pPr>
      <w:bookmarkStart w:id="15" w:name="_Toc330190596"/>
      <w:bookmarkStart w:id="16" w:name="_Toc345001130"/>
      <w:bookmarkStart w:id="17" w:name="_Toc443548833"/>
      <w:r>
        <w:rPr>
          <w:rFonts w:ascii="Times New Roman" w:hAnsi="Times New Roman"/>
          <w:b/>
          <w:sz w:val="24"/>
          <w:szCs w:val="24"/>
          <w:lang w:val="bg-BG"/>
        </w:rPr>
        <w:t xml:space="preserve">1.5. </w:t>
      </w:r>
      <w:r w:rsidR="002A076C" w:rsidRPr="006D7DFD">
        <w:rPr>
          <w:rFonts w:ascii="Times New Roman" w:hAnsi="Times New Roman"/>
          <w:b/>
          <w:sz w:val="24"/>
          <w:szCs w:val="24"/>
        </w:rPr>
        <w:t>Възможност за представяне на варианти в офертите</w:t>
      </w:r>
      <w:bookmarkEnd w:id="15"/>
      <w:bookmarkEnd w:id="16"/>
      <w:bookmarkEnd w:id="17"/>
      <w:r>
        <w:rPr>
          <w:rFonts w:ascii="Times New Roman" w:hAnsi="Times New Roman"/>
          <w:b/>
          <w:sz w:val="24"/>
          <w:szCs w:val="24"/>
          <w:lang w:val="bg-BG"/>
        </w:rPr>
        <w:t xml:space="preserve">: </w:t>
      </w:r>
      <w:r w:rsidR="002A076C" w:rsidRPr="00062C14">
        <w:rPr>
          <w:rFonts w:ascii="Times New Roman" w:hAnsi="Times New Roman"/>
          <w:sz w:val="24"/>
          <w:szCs w:val="24"/>
          <w:lang w:val="bg-BG"/>
        </w:rPr>
        <w:t>Не се предвижда възможност за предоставяне на варианти в офертите.</w:t>
      </w:r>
    </w:p>
    <w:p w:rsidR="002A076C" w:rsidRPr="006D7DFD" w:rsidRDefault="006D7DFD" w:rsidP="00062C14">
      <w:pPr>
        <w:jc w:val="both"/>
        <w:rPr>
          <w:rFonts w:ascii="Times New Roman" w:hAnsi="Times New Roman"/>
          <w:b/>
          <w:sz w:val="24"/>
          <w:szCs w:val="24"/>
        </w:rPr>
      </w:pPr>
      <w:r w:rsidRPr="006D7DFD">
        <w:rPr>
          <w:rFonts w:ascii="Times New Roman" w:hAnsi="Times New Roman"/>
          <w:b/>
          <w:sz w:val="24"/>
          <w:szCs w:val="24"/>
          <w:lang w:val="bg-BG"/>
        </w:rPr>
        <w:t xml:space="preserve">1.6. </w:t>
      </w:r>
      <w:bookmarkStart w:id="18" w:name="_Toc330190597"/>
      <w:bookmarkStart w:id="19" w:name="_Toc345001131"/>
      <w:bookmarkStart w:id="20" w:name="_Toc443548834"/>
      <w:r w:rsidR="002A076C" w:rsidRPr="006D7DFD">
        <w:rPr>
          <w:rFonts w:ascii="Times New Roman" w:hAnsi="Times New Roman"/>
          <w:b/>
          <w:sz w:val="24"/>
          <w:szCs w:val="24"/>
        </w:rPr>
        <w:t>Място и срок за изпълнение на поръчката</w:t>
      </w:r>
      <w:bookmarkEnd w:id="18"/>
      <w:bookmarkEnd w:id="19"/>
      <w:bookmarkEnd w:id="20"/>
    </w:p>
    <w:p w:rsidR="00CA2821" w:rsidRPr="00CA2821" w:rsidRDefault="00CA2821" w:rsidP="00CA2821">
      <w:pPr>
        <w:ind w:firstLine="720"/>
        <w:jc w:val="both"/>
        <w:rPr>
          <w:rFonts w:ascii="Times New Roman" w:hAnsi="Times New Roman"/>
          <w:sz w:val="24"/>
          <w:szCs w:val="24"/>
          <w:lang w:val="bg-BG"/>
        </w:rPr>
      </w:pPr>
      <w:r w:rsidRPr="00CA2821">
        <w:rPr>
          <w:rFonts w:ascii="Times New Roman" w:hAnsi="Times New Roman"/>
          <w:sz w:val="24"/>
          <w:szCs w:val="24"/>
          <w:lang w:val="bg-BG"/>
        </w:rPr>
        <w:t xml:space="preserve">Мястото за изпълнение на поръчката е територията на </w:t>
      </w:r>
      <w:r w:rsidR="00BE2730">
        <w:rPr>
          <w:rFonts w:ascii="Times New Roman" w:hAnsi="Times New Roman"/>
          <w:sz w:val="24"/>
          <w:szCs w:val="24"/>
          <w:lang w:val="bg-BG"/>
        </w:rPr>
        <w:t xml:space="preserve">град </w:t>
      </w:r>
      <w:r>
        <w:rPr>
          <w:rFonts w:ascii="Times New Roman" w:hAnsi="Times New Roman"/>
          <w:sz w:val="24"/>
          <w:szCs w:val="24"/>
          <w:lang w:val="bg-BG"/>
        </w:rPr>
        <w:t xml:space="preserve"> </w:t>
      </w:r>
      <w:r w:rsidR="00DF6898">
        <w:rPr>
          <w:rFonts w:ascii="Times New Roman" w:hAnsi="Times New Roman"/>
          <w:sz w:val="24"/>
          <w:szCs w:val="24"/>
          <w:lang w:val="bg-BG"/>
        </w:rPr>
        <w:t>Панагюрище</w:t>
      </w:r>
      <w:r w:rsidRPr="00CA2821">
        <w:rPr>
          <w:rFonts w:ascii="Times New Roman" w:hAnsi="Times New Roman"/>
          <w:sz w:val="24"/>
          <w:szCs w:val="24"/>
          <w:lang w:val="bg-BG"/>
        </w:rPr>
        <w:t>.</w:t>
      </w:r>
    </w:p>
    <w:p w:rsidR="002A076C" w:rsidRPr="00062C14" w:rsidRDefault="002A076C" w:rsidP="00CA2821">
      <w:pPr>
        <w:ind w:firstLine="720"/>
        <w:jc w:val="both"/>
        <w:rPr>
          <w:rFonts w:ascii="Times New Roman" w:hAnsi="Times New Roman"/>
          <w:sz w:val="24"/>
          <w:szCs w:val="24"/>
          <w:lang w:val="bg-BG"/>
        </w:rPr>
      </w:pPr>
      <w:r w:rsidRPr="00DC4759">
        <w:rPr>
          <w:rFonts w:ascii="Times New Roman" w:hAnsi="Times New Roman"/>
          <w:sz w:val="24"/>
          <w:szCs w:val="24"/>
          <w:lang w:val="bg-BG"/>
        </w:rPr>
        <w:t xml:space="preserve">Срокът за изпълнение на всички  дейности от настоящата поръчка е по предложение </w:t>
      </w:r>
      <w:r w:rsidRPr="00344E7E">
        <w:rPr>
          <w:rFonts w:ascii="Times New Roman" w:hAnsi="Times New Roman"/>
          <w:sz w:val="24"/>
          <w:szCs w:val="24"/>
          <w:lang w:val="bg-BG"/>
        </w:rPr>
        <w:t>на участни</w:t>
      </w:r>
      <w:r w:rsidR="006D7DFD" w:rsidRPr="00344E7E">
        <w:rPr>
          <w:rFonts w:ascii="Times New Roman" w:hAnsi="Times New Roman"/>
          <w:sz w:val="24"/>
          <w:szCs w:val="24"/>
          <w:lang w:val="bg-BG"/>
        </w:rPr>
        <w:t xml:space="preserve">ците, </w:t>
      </w:r>
      <w:r w:rsidR="00BE2730" w:rsidRPr="00344E7E">
        <w:rPr>
          <w:rFonts w:ascii="Times New Roman" w:hAnsi="Times New Roman"/>
          <w:sz w:val="24"/>
          <w:szCs w:val="24"/>
          <w:lang w:val="bg-BG"/>
        </w:rPr>
        <w:t xml:space="preserve">но </w:t>
      </w:r>
      <w:r w:rsidR="00BE2730" w:rsidRPr="00344E7E">
        <w:rPr>
          <w:rFonts w:ascii="Times New Roman" w:eastAsia="Times New Roman" w:hAnsi="Times New Roman"/>
          <w:bCs/>
          <w:color w:val="000000"/>
          <w:sz w:val="24"/>
          <w:szCs w:val="24"/>
          <w:u w:val="single"/>
          <w:shd w:val="clear" w:color="auto" w:fill="FFFFFF"/>
          <w:lang w:val="ru-RU"/>
        </w:rPr>
        <w:t xml:space="preserve">не може да бъде по-кратък от </w:t>
      </w:r>
      <w:r w:rsidR="00344E7E" w:rsidRPr="00344E7E">
        <w:rPr>
          <w:rFonts w:ascii="Times New Roman" w:eastAsia="Times New Roman" w:hAnsi="Times New Roman"/>
          <w:bCs/>
          <w:color w:val="000000"/>
          <w:sz w:val="24"/>
          <w:szCs w:val="24"/>
          <w:u w:val="single"/>
          <w:shd w:val="clear" w:color="auto" w:fill="FFFFFF"/>
          <w:lang w:val="ru-RU"/>
        </w:rPr>
        <w:t>65</w:t>
      </w:r>
      <w:r w:rsidR="00BE2730" w:rsidRPr="00344E7E">
        <w:rPr>
          <w:rFonts w:ascii="Times New Roman" w:eastAsia="Times New Roman" w:hAnsi="Times New Roman"/>
          <w:bCs/>
          <w:color w:val="000000"/>
          <w:sz w:val="24"/>
          <w:szCs w:val="24"/>
          <w:u w:val="single"/>
          <w:shd w:val="clear" w:color="auto" w:fill="FFFFFF"/>
          <w:lang w:val="ru-RU"/>
        </w:rPr>
        <w:t xml:space="preserve"> /</w:t>
      </w:r>
      <w:r w:rsidR="00C67701" w:rsidRPr="00344E7E">
        <w:rPr>
          <w:rFonts w:ascii="Times New Roman" w:eastAsia="Times New Roman" w:hAnsi="Times New Roman"/>
          <w:bCs/>
          <w:color w:val="000000"/>
          <w:sz w:val="24"/>
          <w:szCs w:val="24"/>
          <w:u w:val="single"/>
          <w:shd w:val="clear" w:color="auto" w:fill="FFFFFF"/>
          <w:lang w:val="ru-RU"/>
        </w:rPr>
        <w:t xml:space="preserve"> </w:t>
      </w:r>
      <w:r w:rsidR="00344E7E" w:rsidRPr="00344E7E">
        <w:rPr>
          <w:rFonts w:ascii="Times New Roman" w:eastAsia="Times New Roman" w:hAnsi="Times New Roman"/>
          <w:bCs/>
          <w:color w:val="000000"/>
          <w:sz w:val="24"/>
          <w:szCs w:val="24"/>
          <w:u w:val="single"/>
          <w:shd w:val="clear" w:color="auto" w:fill="FFFFFF"/>
          <w:lang w:val="ru-RU"/>
        </w:rPr>
        <w:t>шестдесет и пет</w:t>
      </w:r>
      <w:r w:rsidR="00BE2730" w:rsidRPr="00344E7E">
        <w:rPr>
          <w:rFonts w:ascii="Times New Roman" w:eastAsia="Times New Roman" w:hAnsi="Times New Roman"/>
          <w:bCs/>
          <w:color w:val="000000"/>
          <w:sz w:val="24"/>
          <w:szCs w:val="24"/>
          <w:u w:val="single"/>
          <w:shd w:val="clear" w:color="auto" w:fill="FFFFFF"/>
          <w:lang w:val="ru-RU"/>
        </w:rPr>
        <w:t xml:space="preserve">/ календарни дни и по-дълъг от </w:t>
      </w:r>
      <w:r w:rsidR="00380251" w:rsidRPr="00344E7E">
        <w:rPr>
          <w:rFonts w:ascii="Times New Roman" w:eastAsia="Times New Roman" w:hAnsi="Times New Roman"/>
          <w:bCs/>
          <w:color w:val="000000"/>
          <w:sz w:val="24"/>
          <w:szCs w:val="24"/>
          <w:u w:val="single"/>
          <w:shd w:val="clear" w:color="auto" w:fill="FFFFFF"/>
          <w:lang w:val="ru-RU"/>
        </w:rPr>
        <w:t>15</w:t>
      </w:r>
      <w:r w:rsidR="00BE2730" w:rsidRPr="00344E7E">
        <w:rPr>
          <w:rFonts w:ascii="Times New Roman" w:eastAsia="Times New Roman" w:hAnsi="Times New Roman"/>
          <w:bCs/>
          <w:color w:val="000000"/>
          <w:sz w:val="24"/>
          <w:szCs w:val="24"/>
          <w:u w:val="single"/>
          <w:shd w:val="clear" w:color="auto" w:fill="FFFFFF"/>
          <w:lang w:val="ru-RU"/>
        </w:rPr>
        <w:t xml:space="preserve">0 </w:t>
      </w:r>
      <w:r w:rsidR="00C67701" w:rsidRPr="00344E7E">
        <w:rPr>
          <w:rFonts w:ascii="Times New Roman" w:eastAsia="Times New Roman" w:hAnsi="Times New Roman"/>
          <w:bCs/>
          <w:color w:val="000000"/>
          <w:sz w:val="24"/>
          <w:szCs w:val="24"/>
          <w:u w:val="single"/>
          <w:shd w:val="clear" w:color="auto" w:fill="FFFFFF"/>
          <w:lang w:val="ru-RU"/>
        </w:rPr>
        <w:t>/</w:t>
      </w:r>
      <w:r w:rsidR="00380251" w:rsidRPr="00344E7E">
        <w:rPr>
          <w:rFonts w:ascii="Times New Roman" w:eastAsia="Times New Roman" w:hAnsi="Times New Roman"/>
          <w:bCs/>
          <w:color w:val="000000"/>
          <w:sz w:val="24"/>
          <w:szCs w:val="24"/>
          <w:u w:val="single"/>
          <w:shd w:val="clear" w:color="auto" w:fill="FFFFFF"/>
          <w:lang w:val="ru-RU"/>
        </w:rPr>
        <w:t>сто и петдесет</w:t>
      </w:r>
      <w:r w:rsidR="00C67701" w:rsidRPr="00344E7E">
        <w:rPr>
          <w:rFonts w:ascii="Times New Roman" w:eastAsia="Times New Roman" w:hAnsi="Times New Roman"/>
          <w:bCs/>
          <w:color w:val="000000"/>
          <w:sz w:val="24"/>
          <w:szCs w:val="24"/>
          <w:u w:val="single"/>
          <w:shd w:val="clear" w:color="auto" w:fill="FFFFFF"/>
          <w:lang w:val="ru-RU"/>
        </w:rPr>
        <w:t xml:space="preserve">/ </w:t>
      </w:r>
      <w:r w:rsidR="00BE2730" w:rsidRPr="00344E7E">
        <w:rPr>
          <w:rFonts w:ascii="Times New Roman" w:eastAsia="Times New Roman" w:hAnsi="Times New Roman"/>
          <w:bCs/>
          <w:color w:val="000000"/>
          <w:sz w:val="24"/>
          <w:szCs w:val="24"/>
          <w:u w:val="single"/>
          <w:shd w:val="clear" w:color="auto" w:fill="FFFFFF"/>
          <w:lang w:val="ru-RU"/>
        </w:rPr>
        <w:t>календарни дни</w:t>
      </w:r>
      <w:r w:rsidR="00BB1EFA" w:rsidRPr="00344E7E">
        <w:rPr>
          <w:rFonts w:ascii="Times New Roman" w:hAnsi="Times New Roman"/>
          <w:sz w:val="24"/>
          <w:szCs w:val="24"/>
          <w:lang w:val="bg-BG"/>
        </w:rPr>
        <w:t>.</w:t>
      </w:r>
      <w:r w:rsidR="00980DD0" w:rsidRPr="00344E7E">
        <w:rPr>
          <w:rFonts w:ascii="Times New Roman" w:eastAsia="Times New Roman" w:hAnsi="Times New Roman"/>
          <w:bCs/>
          <w:color w:val="000000"/>
          <w:sz w:val="24"/>
          <w:szCs w:val="24"/>
          <w:shd w:val="clear" w:color="auto" w:fill="FFFFFF"/>
          <w:lang w:val="ru-RU"/>
        </w:rPr>
        <w:t xml:space="preserve"> Срок</w:t>
      </w:r>
      <w:r w:rsidR="00C67701" w:rsidRPr="00344E7E">
        <w:rPr>
          <w:rFonts w:ascii="Times New Roman" w:eastAsia="Times New Roman" w:hAnsi="Times New Roman"/>
          <w:bCs/>
          <w:color w:val="000000"/>
          <w:sz w:val="24"/>
          <w:szCs w:val="24"/>
          <w:shd w:val="clear" w:color="auto" w:fill="FFFFFF"/>
          <w:lang w:val="ru-RU"/>
        </w:rPr>
        <w:t>ът е</w:t>
      </w:r>
      <w:r w:rsidR="00980DD0" w:rsidRPr="00344E7E">
        <w:rPr>
          <w:rFonts w:ascii="Times New Roman" w:eastAsia="Times New Roman" w:hAnsi="Times New Roman"/>
          <w:bCs/>
          <w:color w:val="000000"/>
          <w:sz w:val="24"/>
          <w:szCs w:val="24"/>
          <w:shd w:val="clear" w:color="auto" w:fill="FFFFFF"/>
          <w:lang w:val="ru-RU"/>
        </w:rPr>
        <w:t xml:space="preserve"> в календарни дни </w:t>
      </w:r>
      <w:r w:rsidR="00C67701" w:rsidRPr="00344E7E">
        <w:rPr>
          <w:rFonts w:ascii="Times New Roman" w:eastAsia="Times New Roman" w:hAnsi="Times New Roman"/>
          <w:bCs/>
          <w:color w:val="000000"/>
          <w:sz w:val="24"/>
          <w:szCs w:val="24"/>
          <w:shd w:val="clear" w:color="auto" w:fill="FFFFFF"/>
          <w:lang w:val="ru-RU"/>
        </w:rPr>
        <w:t>и</w:t>
      </w:r>
      <w:r w:rsidR="00980DD0" w:rsidRPr="00344E7E">
        <w:rPr>
          <w:rFonts w:ascii="Times New Roman" w:eastAsia="Times New Roman" w:hAnsi="Times New Roman"/>
          <w:bCs/>
          <w:color w:val="000000"/>
          <w:sz w:val="24"/>
          <w:szCs w:val="24"/>
          <w:shd w:val="clear" w:color="auto" w:fill="FFFFFF"/>
          <w:lang w:val="ru-RU"/>
        </w:rPr>
        <w:t xml:space="preserve">  започва да тече</w:t>
      </w:r>
      <w:r w:rsidR="00980DD0" w:rsidRPr="00DC4759">
        <w:rPr>
          <w:rFonts w:ascii="Times New Roman" w:eastAsia="Times New Roman" w:hAnsi="Times New Roman"/>
          <w:bCs/>
          <w:color w:val="000000"/>
          <w:sz w:val="24"/>
          <w:szCs w:val="24"/>
          <w:shd w:val="clear" w:color="auto" w:fill="FFFFFF"/>
          <w:lang w:val="ru-RU"/>
        </w:rPr>
        <w:t xml:space="preserve"> от датата на </w:t>
      </w:r>
      <w:r w:rsidR="00C67701" w:rsidRPr="00DC4759">
        <w:rPr>
          <w:rFonts w:ascii="Times New Roman" w:eastAsia="Times New Roman" w:hAnsi="Times New Roman"/>
          <w:bCs/>
          <w:color w:val="000000"/>
          <w:sz w:val="24"/>
          <w:szCs w:val="24"/>
          <w:shd w:val="clear" w:color="auto" w:fill="FFFFFF"/>
          <w:lang w:val="ru-RU"/>
        </w:rPr>
        <w:t xml:space="preserve">подписване на </w:t>
      </w:r>
      <w:r w:rsidR="00980DD0" w:rsidRPr="00DC4759">
        <w:rPr>
          <w:rFonts w:ascii="Times New Roman" w:eastAsia="Times New Roman" w:hAnsi="Times New Roman"/>
          <w:bCs/>
          <w:color w:val="000000"/>
          <w:sz w:val="24"/>
          <w:szCs w:val="24"/>
          <w:shd w:val="clear" w:color="auto" w:fill="FFFFFF"/>
          <w:lang w:val="ru-RU"/>
        </w:rPr>
        <w:t>протокола за откриване на строителната площадка и определяне на строителна</w:t>
      </w:r>
      <w:r w:rsidR="00980DD0" w:rsidRPr="00980DD0">
        <w:rPr>
          <w:rFonts w:ascii="Times New Roman" w:eastAsia="Times New Roman" w:hAnsi="Times New Roman"/>
          <w:bCs/>
          <w:color w:val="000000"/>
          <w:sz w:val="24"/>
          <w:szCs w:val="24"/>
          <w:shd w:val="clear" w:color="auto" w:fill="FFFFFF"/>
          <w:lang w:val="ru-RU"/>
        </w:rPr>
        <w:t xml:space="preserve"> линия (Образец 2а)  и приключва с издаването на Констативен акт за установяване годността за приемане на строежа Образец 15 /Акт 15/ </w:t>
      </w:r>
      <w:proofErr w:type="gramStart"/>
      <w:r w:rsidR="00980DD0" w:rsidRPr="00980DD0">
        <w:rPr>
          <w:rFonts w:ascii="Times New Roman" w:eastAsia="Times New Roman" w:hAnsi="Times New Roman"/>
          <w:bCs/>
          <w:color w:val="000000"/>
          <w:sz w:val="24"/>
          <w:szCs w:val="24"/>
          <w:shd w:val="clear" w:color="auto" w:fill="FFFFFF"/>
          <w:lang w:val="ru-RU"/>
        </w:rPr>
        <w:t>без</w:t>
      </w:r>
      <w:proofErr w:type="gramEnd"/>
      <w:r w:rsidR="00980DD0" w:rsidRPr="00980DD0">
        <w:rPr>
          <w:rFonts w:ascii="Times New Roman" w:eastAsia="Times New Roman" w:hAnsi="Times New Roman"/>
          <w:bCs/>
          <w:color w:val="000000"/>
          <w:sz w:val="24"/>
          <w:szCs w:val="24"/>
          <w:shd w:val="clear" w:color="auto" w:fill="FFFFFF"/>
          <w:lang w:val="ru-RU"/>
        </w:rPr>
        <w:t xml:space="preserve"> забележки.</w:t>
      </w:r>
    </w:p>
    <w:p w:rsidR="002A076C" w:rsidRPr="00BB1EFA" w:rsidRDefault="00BB1EFA" w:rsidP="00062C14">
      <w:pPr>
        <w:jc w:val="both"/>
        <w:rPr>
          <w:rFonts w:ascii="Times New Roman" w:hAnsi="Times New Roman"/>
          <w:b/>
          <w:sz w:val="24"/>
          <w:szCs w:val="24"/>
        </w:rPr>
      </w:pPr>
      <w:bookmarkStart w:id="21" w:name="_Toc330190599"/>
      <w:bookmarkStart w:id="22" w:name="_Toc345001133"/>
      <w:bookmarkStart w:id="23" w:name="_Toc443548835"/>
      <w:r w:rsidRPr="00BB1EFA">
        <w:rPr>
          <w:rFonts w:ascii="Times New Roman" w:hAnsi="Times New Roman"/>
          <w:b/>
          <w:sz w:val="24"/>
          <w:szCs w:val="24"/>
          <w:lang w:val="bg-BG"/>
        </w:rPr>
        <w:t xml:space="preserve">1.7. </w:t>
      </w:r>
      <w:r w:rsidR="002A076C" w:rsidRPr="00BB1EFA">
        <w:rPr>
          <w:rFonts w:ascii="Times New Roman" w:hAnsi="Times New Roman"/>
          <w:b/>
          <w:sz w:val="24"/>
          <w:szCs w:val="24"/>
          <w:lang w:val="bg-BG"/>
        </w:rPr>
        <w:t>Прогнозна стойност н</w:t>
      </w:r>
      <w:r w:rsidR="002A076C" w:rsidRPr="00BB1EFA">
        <w:rPr>
          <w:rFonts w:ascii="Times New Roman" w:hAnsi="Times New Roman"/>
          <w:b/>
          <w:sz w:val="24"/>
          <w:szCs w:val="24"/>
        </w:rPr>
        <w:t>а поръчката</w:t>
      </w:r>
      <w:bookmarkEnd w:id="21"/>
      <w:bookmarkEnd w:id="22"/>
      <w:bookmarkEnd w:id="23"/>
    </w:p>
    <w:p w:rsidR="00344E7E"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lastRenderedPageBreak/>
        <w:t>Прогнозната стойност на поръчката се определя в български лева без ДДС.</w:t>
      </w:r>
    </w:p>
    <w:p w:rsidR="00344E7E" w:rsidRPr="00611E5D" w:rsidRDefault="00344E7E" w:rsidP="00611E5D">
      <w:pPr>
        <w:jc w:val="both"/>
        <w:rPr>
          <w:rFonts w:ascii="Times New Roman" w:eastAsia="Times New Roman" w:hAnsi="Times New Roman"/>
          <w:sz w:val="24"/>
          <w:szCs w:val="24"/>
          <w:lang w:val="bg-BG" w:eastAsia="bg-BG"/>
        </w:rPr>
      </w:pPr>
      <w:r w:rsidRPr="00611E5D">
        <w:rPr>
          <w:rFonts w:ascii="Times New Roman" w:hAnsi="Times New Roman"/>
          <w:sz w:val="24"/>
          <w:szCs w:val="24"/>
          <w:lang w:val="bg-BG"/>
        </w:rPr>
        <w:t xml:space="preserve">Прогнозната стойност на обществената поръчка е в размер на </w:t>
      </w:r>
      <w:r w:rsidR="00611E5D" w:rsidRPr="00611E5D">
        <w:rPr>
          <w:rFonts w:ascii="Times New Roman" w:hAnsi="Times New Roman"/>
          <w:b/>
          <w:sz w:val="24"/>
          <w:szCs w:val="24"/>
        </w:rPr>
        <w:t>378 420</w:t>
      </w:r>
      <w:r w:rsidR="00611E5D" w:rsidRPr="00611E5D">
        <w:rPr>
          <w:rStyle w:val="2"/>
          <w:rFonts w:eastAsia="Arial Unicode MS"/>
          <w:b w:val="0"/>
        </w:rPr>
        <w:t xml:space="preserve"> </w:t>
      </w:r>
      <w:r w:rsidR="00611E5D" w:rsidRPr="00611E5D">
        <w:rPr>
          <w:rStyle w:val="2"/>
          <w:rFonts w:eastAsia="Arial Unicode MS"/>
        </w:rPr>
        <w:t>(триста седемдесет и осем хиляди четиристотин и двадесет ) лева</w:t>
      </w:r>
      <w:r w:rsidR="00611E5D" w:rsidRPr="00611E5D">
        <w:rPr>
          <w:rStyle w:val="2"/>
          <w:rFonts w:eastAsia="Arial Unicode MS"/>
          <w:b w:val="0"/>
        </w:rPr>
        <w:t xml:space="preserve"> </w:t>
      </w:r>
      <w:r w:rsidRPr="00611E5D">
        <w:rPr>
          <w:rFonts w:ascii="Times New Roman" w:hAnsi="Times New Roman"/>
          <w:sz w:val="24"/>
          <w:szCs w:val="24"/>
          <w:lang w:val="bg-BG"/>
        </w:rPr>
        <w:t xml:space="preserve">, в т.ч. непредвидени разходи </w:t>
      </w:r>
      <w:r w:rsidR="00DF6898" w:rsidRPr="00611E5D">
        <w:rPr>
          <w:rFonts w:ascii="Times New Roman" w:hAnsi="Times New Roman"/>
          <w:sz w:val="24"/>
          <w:szCs w:val="24"/>
          <w:lang w:val="bg-BG"/>
        </w:rPr>
        <w:t>в размер на 5</w:t>
      </w:r>
      <w:r w:rsidRPr="00611E5D">
        <w:rPr>
          <w:rFonts w:ascii="Times New Roman" w:hAnsi="Times New Roman"/>
          <w:sz w:val="24"/>
          <w:szCs w:val="24"/>
          <w:lang w:val="bg-BG"/>
        </w:rPr>
        <w:t>%</w:t>
      </w:r>
      <w:r w:rsidR="00DF6898" w:rsidRPr="00611E5D">
        <w:rPr>
          <w:rFonts w:ascii="Times New Roman" w:hAnsi="Times New Roman"/>
          <w:sz w:val="24"/>
          <w:szCs w:val="24"/>
          <w:lang w:val="bg-BG"/>
        </w:rPr>
        <w:t>.</w:t>
      </w:r>
      <w:r w:rsidRPr="00611E5D">
        <w:rPr>
          <w:rFonts w:ascii="Times New Roman" w:hAnsi="Times New Roman"/>
          <w:sz w:val="24"/>
          <w:szCs w:val="24"/>
          <w:lang w:val="bg-BG"/>
        </w:rPr>
        <w:t xml:space="preserve"> </w:t>
      </w:r>
    </w:p>
    <w:p w:rsidR="00CA2821" w:rsidRDefault="00CA2821" w:rsidP="00CA2821">
      <w:pPr>
        <w:tabs>
          <w:tab w:val="left" w:pos="0"/>
          <w:tab w:val="num" w:pos="142"/>
          <w:tab w:val="num" w:pos="284"/>
        </w:tabs>
        <w:spacing w:after="0"/>
        <w:jc w:val="both"/>
        <w:rPr>
          <w:rFonts w:ascii="Times New Roman" w:eastAsia="Times New Roman" w:hAnsi="Times New Roman"/>
          <w:b/>
          <w:sz w:val="24"/>
          <w:szCs w:val="24"/>
          <w:u w:val="single"/>
          <w:lang w:val="bg-BG"/>
        </w:rPr>
      </w:pPr>
    </w:p>
    <w:p w:rsidR="00CA2821" w:rsidRPr="00CA2821" w:rsidRDefault="00CA2821" w:rsidP="00CA2821">
      <w:pPr>
        <w:tabs>
          <w:tab w:val="left" w:pos="0"/>
          <w:tab w:val="num" w:pos="142"/>
          <w:tab w:val="num" w:pos="284"/>
        </w:tabs>
        <w:spacing w:after="0"/>
        <w:jc w:val="both"/>
        <w:rPr>
          <w:rFonts w:ascii="Times New Roman" w:eastAsia="Times New Roman" w:hAnsi="Times New Roman"/>
          <w:b/>
          <w:sz w:val="24"/>
          <w:szCs w:val="24"/>
          <w:lang w:val="bg-BG"/>
        </w:rPr>
      </w:pPr>
      <w:r w:rsidRPr="00CA2821">
        <w:rPr>
          <w:rFonts w:ascii="Times New Roman" w:eastAsia="Times New Roman" w:hAnsi="Times New Roman"/>
          <w:b/>
          <w:sz w:val="24"/>
          <w:szCs w:val="24"/>
          <w:u w:val="single"/>
          <w:lang w:val="bg-BG"/>
        </w:rPr>
        <w:t xml:space="preserve">ВАЖНО: </w:t>
      </w:r>
      <w:r w:rsidRPr="00CA2821">
        <w:rPr>
          <w:rFonts w:ascii="Times New Roman" w:eastAsia="Times New Roman" w:hAnsi="Times New Roman"/>
          <w:b/>
          <w:sz w:val="24"/>
          <w:szCs w:val="24"/>
          <w:lang w:val="bg-BG"/>
        </w:rPr>
        <w:t>Предложен</w:t>
      </w:r>
      <w:r>
        <w:rPr>
          <w:rFonts w:ascii="Times New Roman" w:eastAsia="Times New Roman" w:hAnsi="Times New Roman"/>
          <w:b/>
          <w:sz w:val="24"/>
          <w:szCs w:val="24"/>
          <w:lang w:val="bg-BG"/>
        </w:rPr>
        <w:t>и</w:t>
      </w:r>
      <w:r w:rsidRPr="00CA2821">
        <w:rPr>
          <w:rFonts w:ascii="Times New Roman" w:eastAsia="Times New Roman" w:hAnsi="Times New Roman"/>
          <w:b/>
          <w:sz w:val="24"/>
          <w:szCs w:val="24"/>
          <w:lang w:val="bg-BG"/>
        </w:rPr>
        <w:t xml:space="preserve">ята на участниците следва да не надвишават прогнозната стойност на обществената поръчка. Участник, чиято цена надхвърля прогнозната стойност </w:t>
      </w:r>
      <w:r w:rsidR="00D45E06">
        <w:rPr>
          <w:rFonts w:ascii="Times New Roman" w:eastAsia="Times New Roman" w:hAnsi="Times New Roman"/>
          <w:b/>
          <w:sz w:val="24"/>
          <w:szCs w:val="24"/>
          <w:lang w:val="bg-BG"/>
        </w:rPr>
        <w:t xml:space="preserve">на </w:t>
      </w:r>
      <w:r w:rsidRPr="00CA2821">
        <w:rPr>
          <w:rFonts w:ascii="Times New Roman" w:eastAsia="Times New Roman" w:hAnsi="Times New Roman"/>
          <w:b/>
          <w:sz w:val="24"/>
          <w:szCs w:val="24"/>
          <w:lang w:val="bg-BG"/>
        </w:rPr>
        <w:t>настоящата обществена поръчка, ще бъде отстранен от участие в настоящата процедура.</w:t>
      </w:r>
    </w:p>
    <w:p w:rsidR="00CA2821" w:rsidRDefault="00CA2821" w:rsidP="00062C14">
      <w:pPr>
        <w:jc w:val="both"/>
        <w:rPr>
          <w:rFonts w:ascii="Times New Roman" w:hAnsi="Times New Roman"/>
          <w:b/>
          <w:sz w:val="24"/>
          <w:szCs w:val="24"/>
          <w:lang w:val="bg-BG"/>
        </w:rPr>
      </w:pPr>
    </w:p>
    <w:p w:rsidR="002A076C" w:rsidRPr="00062C14" w:rsidRDefault="00BB1EFA" w:rsidP="00062C14">
      <w:pPr>
        <w:jc w:val="both"/>
        <w:rPr>
          <w:rFonts w:ascii="Times New Roman" w:hAnsi="Times New Roman"/>
          <w:sz w:val="24"/>
          <w:szCs w:val="24"/>
          <w:lang w:val="bg-BG"/>
        </w:rPr>
      </w:pPr>
      <w:r>
        <w:rPr>
          <w:rFonts w:ascii="Times New Roman" w:hAnsi="Times New Roman"/>
          <w:b/>
          <w:sz w:val="24"/>
          <w:szCs w:val="24"/>
          <w:lang w:val="bg-BG"/>
        </w:rPr>
        <w:t xml:space="preserve">1.8. </w:t>
      </w:r>
      <w:r w:rsidR="002A076C" w:rsidRPr="00BB1EFA">
        <w:rPr>
          <w:rFonts w:ascii="Times New Roman" w:hAnsi="Times New Roman"/>
          <w:b/>
          <w:sz w:val="24"/>
          <w:szCs w:val="24"/>
          <w:lang w:val="en-US"/>
        </w:rPr>
        <w:t>Финансиране:</w:t>
      </w:r>
      <w:r w:rsidR="002A076C" w:rsidRPr="00062C14">
        <w:rPr>
          <w:rFonts w:ascii="Times New Roman" w:hAnsi="Times New Roman"/>
          <w:sz w:val="24"/>
          <w:szCs w:val="24"/>
          <w:lang w:val="en-US"/>
        </w:rPr>
        <w:t xml:space="preserve"> Възложителят </w:t>
      </w:r>
      <w:r w:rsidR="00096497">
        <w:rPr>
          <w:rFonts w:ascii="Times New Roman" w:hAnsi="Times New Roman"/>
          <w:sz w:val="24"/>
          <w:szCs w:val="24"/>
          <w:lang w:val="bg-BG"/>
        </w:rPr>
        <w:t xml:space="preserve">ще </w:t>
      </w:r>
      <w:r w:rsidR="002A076C" w:rsidRPr="00062C14">
        <w:rPr>
          <w:rFonts w:ascii="Times New Roman" w:hAnsi="Times New Roman"/>
          <w:sz w:val="24"/>
          <w:szCs w:val="24"/>
          <w:lang w:val="en-US"/>
        </w:rPr>
        <w:t xml:space="preserve">финансира дейностите със </w:t>
      </w:r>
      <w:r w:rsidR="00096497">
        <w:rPr>
          <w:rFonts w:ascii="Times New Roman" w:hAnsi="Times New Roman"/>
          <w:sz w:val="24"/>
          <w:szCs w:val="24"/>
          <w:lang w:val="bg-BG"/>
        </w:rPr>
        <w:t xml:space="preserve">собствени </w:t>
      </w:r>
      <w:r w:rsidR="002A076C" w:rsidRPr="00062C14">
        <w:rPr>
          <w:rFonts w:ascii="Times New Roman" w:hAnsi="Times New Roman"/>
          <w:sz w:val="24"/>
          <w:szCs w:val="24"/>
          <w:lang w:val="en-US"/>
        </w:rPr>
        <w:t xml:space="preserve">средства, </w:t>
      </w:r>
      <w:r w:rsidR="00DF6898">
        <w:rPr>
          <w:rFonts w:ascii="Times New Roman" w:hAnsi="Times New Roman"/>
          <w:sz w:val="24"/>
          <w:szCs w:val="24"/>
          <w:lang w:val="bg-BG"/>
        </w:rPr>
        <w:t>съгласно Бюджета на Община Панагюрище за 2019 г</w:t>
      </w:r>
      <w:proofErr w:type="gramStart"/>
      <w:r w:rsidR="00DF6898">
        <w:rPr>
          <w:rFonts w:ascii="Times New Roman" w:hAnsi="Times New Roman"/>
          <w:sz w:val="24"/>
          <w:szCs w:val="24"/>
          <w:lang w:val="bg-BG"/>
        </w:rPr>
        <w:t>.</w:t>
      </w:r>
      <w:r w:rsidR="00096497">
        <w:rPr>
          <w:rFonts w:ascii="Times New Roman" w:hAnsi="Times New Roman"/>
          <w:sz w:val="24"/>
          <w:szCs w:val="24"/>
          <w:lang w:val="bg-BG"/>
        </w:rPr>
        <w:t>.</w:t>
      </w:r>
      <w:proofErr w:type="gramEnd"/>
    </w:p>
    <w:p w:rsidR="002A076C" w:rsidRPr="00BB1EFA" w:rsidRDefault="00BB1EFA" w:rsidP="00062C14">
      <w:pPr>
        <w:jc w:val="both"/>
        <w:rPr>
          <w:rFonts w:ascii="Times New Roman" w:hAnsi="Times New Roman"/>
          <w:b/>
          <w:sz w:val="24"/>
          <w:szCs w:val="24"/>
        </w:rPr>
      </w:pPr>
      <w:bookmarkStart w:id="24" w:name="_Toc330190600"/>
      <w:bookmarkStart w:id="25" w:name="_Toc345001134"/>
      <w:bookmarkStart w:id="26" w:name="_Toc443548836"/>
      <w:r w:rsidRPr="00BB1EFA">
        <w:rPr>
          <w:rFonts w:ascii="Times New Roman" w:hAnsi="Times New Roman"/>
          <w:b/>
          <w:sz w:val="24"/>
          <w:szCs w:val="24"/>
          <w:lang w:val="bg-BG"/>
        </w:rPr>
        <w:t>1.9. Начин</w:t>
      </w:r>
      <w:r w:rsidR="002A076C" w:rsidRPr="00BB1EFA">
        <w:rPr>
          <w:rFonts w:ascii="Times New Roman" w:hAnsi="Times New Roman"/>
          <w:b/>
          <w:sz w:val="24"/>
          <w:szCs w:val="24"/>
        </w:rPr>
        <w:t xml:space="preserve"> на плащане</w:t>
      </w:r>
      <w:bookmarkEnd w:id="24"/>
      <w:bookmarkEnd w:id="25"/>
      <w:bookmarkEnd w:id="26"/>
      <w:r w:rsidR="002A076C" w:rsidRPr="00BB1EFA">
        <w:rPr>
          <w:rFonts w:ascii="Times New Roman" w:hAnsi="Times New Roman"/>
          <w:b/>
          <w:sz w:val="24"/>
          <w:szCs w:val="24"/>
          <w:lang w:val="bg-BG"/>
        </w:rPr>
        <w:t>:</w:t>
      </w:r>
    </w:p>
    <w:p w:rsidR="00BB1EFA" w:rsidRPr="00BB1EFA" w:rsidRDefault="00BB1EFA" w:rsidP="00BB1EFA">
      <w:pPr>
        <w:numPr>
          <w:ilvl w:val="0"/>
          <w:numId w:val="5"/>
        </w:numPr>
        <w:jc w:val="both"/>
        <w:rPr>
          <w:rFonts w:ascii="Times New Roman" w:hAnsi="Times New Roman"/>
          <w:b/>
          <w:sz w:val="24"/>
          <w:szCs w:val="24"/>
          <w:lang w:val="bg-BG"/>
        </w:rPr>
      </w:pPr>
      <w:r w:rsidRPr="00BB1EFA">
        <w:rPr>
          <w:rFonts w:ascii="Times New Roman" w:hAnsi="Times New Roman"/>
          <w:b/>
          <w:sz w:val="24"/>
          <w:szCs w:val="24"/>
          <w:lang w:val="bg-BG"/>
        </w:rPr>
        <w:t>Авансово плащане:</w:t>
      </w:r>
    </w:p>
    <w:p w:rsidR="00BB1EFA" w:rsidRDefault="00BB1EFA" w:rsidP="00DF6898">
      <w:pPr>
        <w:jc w:val="both"/>
        <w:rPr>
          <w:rFonts w:ascii="Times New Roman" w:hAnsi="Times New Roman"/>
          <w:sz w:val="24"/>
          <w:szCs w:val="24"/>
          <w:lang w:val="bg-BG"/>
        </w:rPr>
      </w:pPr>
      <w:r>
        <w:rPr>
          <w:rFonts w:ascii="Times New Roman" w:hAnsi="Times New Roman"/>
          <w:sz w:val="24"/>
          <w:szCs w:val="24"/>
          <w:lang w:val="bg-BG"/>
        </w:rPr>
        <w:t xml:space="preserve">В срок </w:t>
      </w:r>
      <w:r w:rsidR="00F72248">
        <w:rPr>
          <w:rFonts w:ascii="Times New Roman" w:hAnsi="Times New Roman"/>
          <w:sz w:val="24"/>
          <w:szCs w:val="24"/>
          <w:lang w:val="bg-BG"/>
        </w:rPr>
        <w:t>до</w:t>
      </w:r>
      <w:r>
        <w:rPr>
          <w:rFonts w:ascii="Times New Roman" w:hAnsi="Times New Roman"/>
          <w:sz w:val="24"/>
          <w:szCs w:val="24"/>
          <w:lang w:val="bg-BG"/>
        </w:rPr>
        <w:t xml:space="preserve"> 30 (тридесет)</w:t>
      </w:r>
      <w:r w:rsidR="002A076C" w:rsidRPr="00062C14">
        <w:rPr>
          <w:rFonts w:ascii="Times New Roman" w:hAnsi="Times New Roman"/>
          <w:sz w:val="24"/>
          <w:szCs w:val="24"/>
          <w:lang w:val="bg-BG"/>
        </w:rPr>
        <w:t xml:space="preserve"> </w:t>
      </w:r>
      <w:r w:rsidR="00EF5AC7">
        <w:rPr>
          <w:rFonts w:ascii="Times New Roman" w:hAnsi="Times New Roman"/>
          <w:sz w:val="24"/>
          <w:szCs w:val="24"/>
          <w:lang w:val="bg-BG"/>
        </w:rPr>
        <w:t>календарни</w:t>
      </w:r>
      <w:r w:rsidR="002A076C" w:rsidRPr="00062C14">
        <w:rPr>
          <w:rFonts w:ascii="Times New Roman" w:hAnsi="Times New Roman"/>
          <w:sz w:val="24"/>
          <w:szCs w:val="24"/>
          <w:lang w:val="bg-BG"/>
        </w:rPr>
        <w:t xml:space="preserve"> дни, считано от </w:t>
      </w:r>
      <w:r w:rsidR="00096497">
        <w:rPr>
          <w:rFonts w:ascii="Times New Roman" w:hAnsi="Times New Roman"/>
          <w:sz w:val="24"/>
          <w:szCs w:val="24"/>
          <w:lang w:val="bg-BG"/>
        </w:rPr>
        <w:t xml:space="preserve">датата на </w:t>
      </w:r>
      <w:r w:rsidR="00DF6898">
        <w:rPr>
          <w:rFonts w:ascii="Times New Roman" w:hAnsi="Times New Roman"/>
          <w:sz w:val="24"/>
          <w:szCs w:val="24"/>
          <w:lang w:val="bg-BG"/>
        </w:rPr>
        <w:t xml:space="preserve">подписване </w:t>
      </w:r>
      <w:r w:rsidR="00096497">
        <w:rPr>
          <w:rFonts w:ascii="Times New Roman" w:hAnsi="Times New Roman"/>
          <w:sz w:val="24"/>
          <w:szCs w:val="24"/>
          <w:lang w:val="bg-BG"/>
        </w:rPr>
        <w:t xml:space="preserve">на договора, </w:t>
      </w:r>
      <w:r w:rsidR="002A076C" w:rsidRPr="00062C14">
        <w:rPr>
          <w:rFonts w:ascii="Times New Roman" w:hAnsi="Times New Roman"/>
          <w:sz w:val="24"/>
          <w:szCs w:val="24"/>
          <w:lang w:val="bg-BG"/>
        </w:rPr>
        <w:t>ВЪЗЛОЖИТЕЛЯТ превежда на ИЗПЪЛНИТЕЛЯ авансово</w:t>
      </w:r>
      <w:r w:rsidR="00EF5AC7">
        <w:rPr>
          <w:rFonts w:ascii="Times New Roman" w:hAnsi="Times New Roman"/>
          <w:sz w:val="24"/>
          <w:szCs w:val="24"/>
          <w:lang w:val="bg-BG"/>
        </w:rPr>
        <w:t xml:space="preserve"> </w:t>
      </w:r>
      <w:r w:rsidR="00D45E06">
        <w:rPr>
          <w:rFonts w:ascii="Times New Roman" w:hAnsi="Times New Roman"/>
          <w:sz w:val="24"/>
          <w:szCs w:val="24"/>
          <w:lang w:val="bg-BG"/>
        </w:rPr>
        <w:t>2</w:t>
      </w:r>
      <w:r w:rsidR="002A076C" w:rsidRPr="00062C14">
        <w:rPr>
          <w:rFonts w:ascii="Times New Roman" w:hAnsi="Times New Roman"/>
          <w:sz w:val="24"/>
          <w:szCs w:val="24"/>
          <w:lang w:val="bg-BG"/>
        </w:rPr>
        <w:t xml:space="preserve">0 </w:t>
      </w:r>
      <w:r w:rsidR="00EF5AC7">
        <w:rPr>
          <w:rFonts w:ascii="Times New Roman" w:hAnsi="Times New Roman"/>
          <w:sz w:val="24"/>
          <w:szCs w:val="24"/>
          <w:lang w:val="bg-BG"/>
        </w:rPr>
        <w:t xml:space="preserve">% </w:t>
      </w:r>
      <w:r w:rsidR="002A076C" w:rsidRPr="00062C14">
        <w:rPr>
          <w:rFonts w:ascii="Times New Roman" w:hAnsi="Times New Roman"/>
          <w:sz w:val="24"/>
          <w:szCs w:val="24"/>
          <w:lang w:val="bg-BG"/>
        </w:rPr>
        <w:t>(</w:t>
      </w:r>
      <w:r w:rsidR="00D45E06">
        <w:rPr>
          <w:rFonts w:ascii="Times New Roman" w:hAnsi="Times New Roman"/>
          <w:sz w:val="24"/>
          <w:szCs w:val="24"/>
          <w:lang w:val="bg-BG"/>
        </w:rPr>
        <w:t>два</w:t>
      </w:r>
      <w:r w:rsidR="00096497">
        <w:rPr>
          <w:rFonts w:ascii="Times New Roman" w:hAnsi="Times New Roman"/>
          <w:sz w:val="24"/>
          <w:szCs w:val="24"/>
          <w:lang w:val="bg-BG"/>
        </w:rPr>
        <w:t xml:space="preserve">десет </w:t>
      </w:r>
      <w:r w:rsidR="002A076C" w:rsidRPr="00062C14">
        <w:rPr>
          <w:rFonts w:ascii="Times New Roman" w:hAnsi="Times New Roman"/>
          <w:sz w:val="24"/>
          <w:szCs w:val="24"/>
          <w:lang w:val="bg-BG"/>
        </w:rPr>
        <w:t>на сто</w:t>
      </w:r>
      <w:r w:rsidR="00EF5AC7" w:rsidRPr="00062C14">
        <w:rPr>
          <w:rFonts w:ascii="Times New Roman" w:hAnsi="Times New Roman"/>
          <w:sz w:val="24"/>
          <w:szCs w:val="24"/>
          <w:lang w:val="bg-BG"/>
        </w:rPr>
        <w:t xml:space="preserve">) </w:t>
      </w:r>
      <w:r w:rsidR="002A076C" w:rsidRPr="00062C14">
        <w:rPr>
          <w:rFonts w:ascii="Times New Roman" w:hAnsi="Times New Roman"/>
          <w:sz w:val="24"/>
          <w:szCs w:val="24"/>
          <w:lang w:val="bg-BG"/>
        </w:rPr>
        <w:t xml:space="preserve"> от Цената за изпълнение на Договора </w:t>
      </w:r>
      <w:r>
        <w:rPr>
          <w:rFonts w:ascii="Times New Roman" w:hAnsi="Times New Roman"/>
          <w:sz w:val="24"/>
          <w:szCs w:val="24"/>
          <w:lang w:val="bg-BG"/>
        </w:rPr>
        <w:t>без</w:t>
      </w:r>
      <w:r w:rsidR="002A076C" w:rsidRPr="00062C14">
        <w:rPr>
          <w:rFonts w:ascii="Times New Roman" w:hAnsi="Times New Roman"/>
          <w:sz w:val="24"/>
          <w:szCs w:val="24"/>
          <w:lang w:val="bg-BG"/>
        </w:rPr>
        <w:t xml:space="preserve"> ДДС.</w:t>
      </w:r>
    </w:p>
    <w:p w:rsidR="004D10D5" w:rsidRDefault="00BB1EFA" w:rsidP="00BB1EFA">
      <w:pPr>
        <w:jc w:val="both"/>
        <w:rPr>
          <w:rFonts w:ascii="Times New Roman" w:hAnsi="Times New Roman"/>
          <w:sz w:val="24"/>
          <w:szCs w:val="24"/>
          <w:lang w:val="bg-BG"/>
        </w:rPr>
      </w:pPr>
      <w:r w:rsidRPr="002F16B4">
        <w:rPr>
          <w:rFonts w:ascii="Times New Roman" w:hAnsi="Times New Roman"/>
          <w:sz w:val="24"/>
          <w:szCs w:val="24"/>
          <w:lang w:val="bg-BG"/>
        </w:rPr>
        <w:t>Авансовото плащане се извършва след надлежно представяне от страна на Изпълнителя на гаранция за обезпечаване на авансовото плащане в размер на целия аванс (100%)</w:t>
      </w:r>
      <w:r w:rsidR="00096497" w:rsidRPr="002F16B4">
        <w:rPr>
          <w:rFonts w:ascii="Times New Roman" w:hAnsi="Times New Roman"/>
          <w:sz w:val="24"/>
          <w:szCs w:val="24"/>
          <w:lang w:val="bg-BG"/>
        </w:rPr>
        <w:t xml:space="preserve"> </w:t>
      </w:r>
      <w:r w:rsidR="00F2637E" w:rsidRPr="002F16B4">
        <w:rPr>
          <w:rFonts w:ascii="Times New Roman" w:hAnsi="Times New Roman"/>
          <w:sz w:val="24"/>
          <w:szCs w:val="24"/>
          <w:lang w:val="bg-BG"/>
        </w:rPr>
        <w:t xml:space="preserve">и </w:t>
      </w:r>
      <w:r w:rsidR="00EF5AC7" w:rsidRPr="002F16B4">
        <w:rPr>
          <w:rFonts w:ascii="Times New Roman" w:hAnsi="Times New Roman"/>
          <w:sz w:val="24"/>
          <w:szCs w:val="24"/>
          <w:lang w:val="bg-BG"/>
        </w:rPr>
        <w:t>оригинална данъчна фактура, подписана от упълномощено длъжностно лице на Възложителя</w:t>
      </w:r>
      <w:r w:rsidRPr="002F16B4">
        <w:rPr>
          <w:rFonts w:ascii="Times New Roman" w:hAnsi="Times New Roman"/>
          <w:sz w:val="24"/>
          <w:szCs w:val="24"/>
          <w:lang w:val="bg-BG"/>
        </w:rPr>
        <w:t>.</w:t>
      </w:r>
      <w:r w:rsidRPr="00BB1EFA">
        <w:rPr>
          <w:rFonts w:ascii="Times New Roman" w:hAnsi="Times New Roman"/>
          <w:sz w:val="24"/>
          <w:szCs w:val="24"/>
          <w:lang w:val="bg-BG"/>
        </w:rPr>
        <w:t xml:space="preserve"> </w:t>
      </w:r>
    </w:p>
    <w:p w:rsidR="004D10D5" w:rsidRDefault="004D10D5" w:rsidP="004D10D5">
      <w:pPr>
        <w:jc w:val="both"/>
        <w:rPr>
          <w:rFonts w:ascii="Times New Roman" w:hAnsi="Times New Roman"/>
          <w:sz w:val="24"/>
          <w:szCs w:val="24"/>
          <w:lang w:val="bg-BG"/>
        </w:rPr>
      </w:pPr>
      <w:r w:rsidRPr="004D10D5">
        <w:rPr>
          <w:rFonts w:ascii="Times New Roman" w:hAnsi="Times New Roman"/>
          <w:sz w:val="24"/>
          <w:szCs w:val="24"/>
          <w:lang w:val="bg-BG"/>
        </w:rPr>
        <w:t xml:space="preserve">Изпълнителят трябва да обезпечи  гаранцията да бъде валидна и изпълнима докато авансовото плащане бъде възстановено. Ако условията на гаранцията определят точно нейната дата на изтичане, и ако авансовото плащане не бъде възстановено </w:t>
      </w:r>
      <w:r w:rsidR="00096497">
        <w:rPr>
          <w:rFonts w:ascii="Times New Roman" w:hAnsi="Times New Roman"/>
          <w:sz w:val="24"/>
          <w:szCs w:val="24"/>
          <w:lang w:val="bg-BG"/>
        </w:rPr>
        <w:t>до тази дата</w:t>
      </w:r>
      <w:r w:rsidRPr="004D10D5">
        <w:rPr>
          <w:rFonts w:ascii="Times New Roman" w:hAnsi="Times New Roman"/>
          <w:sz w:val="24"/>
          <w:szCs w:val="24"/>
          <w:lang w:val="bg-BG"/>
        </w:rPr>
        <w:t xml:space="preserve">, то тогава Изпълнителят трябва да удължи валидността на гаранцията докато авансовото плащане бъде възстановено.   </w:t>
      </w:r>
    </w:p>
    <w:p w:rsidR="002A076C" w:rsidRPr="00580384" w:rsidRDefault="002A076C" w:rsidP="004D10D5">
      <w:pPr>
        <w:numPr>
          <w:ilvl w:val="0"/>
          <w:numId w:val="5"/>
        </w:numPr>
        <w:jc w:val="both"/>
        <w:rPr>
          <w:rFonts w:ascii="Times New Roman" w:hAnsi="Times New Roman"/>
          <w:b/>
          <w:sz w:val="24"/>
          <w:szCs w:val="24"/>
          <w:lang w:val="bg-BG"/>
        </w:rPr>
      </w:pPr>
      <w:r w:rsidRPr="00580384">
        <w:rPr>
          <w:rFonts w:ascii="Times New Roman" w:hAnsi="Times New Roman"/>
          <w:b/>
          <w:sz w:val="24"/>
          <w:szCs w:val="24"/>
          <w:lang w:val="bg-BG"/>
        </w:rPr>
        <w:t>Междинни плащания:</w:t>
      </w:r>
    </w:p>
    <w:p w:rsidR="007F33FF" w:rsidRPr="00062C14" w:rsidRDefault="007F33FF" w:rsidP="007F33FF">
      <w:pPr>
        <w:jc w:val="both"/>
        <w:rPr>
          <w:rFonts w:ascii="Times New Roman" w:hAnsi="Times New Roman"/>
          <w:sz w:val="24"/>
          <w:szCs w:val="24"/>
          <w:lang w:val="bg-BG"/>
        </w:rPr>
      </w:pPr>
      <w:r w:rsidRPr="00062C14">
        <w:rPr>
          <w:rFonts w:ascii="Times New Roman" w:hAnsi="Times New Roman"/>
          <w:sz w:val="24"/>
          <w:szCs w:val="24"/>
          <w:lang w:val="bg-BG"/>
        </w:rPr>
        <w:t xml:space="preserve">Първото междинно плащане и всяко следващо междинно плащане се извършва при реализиране на </w:t>
      </w:r>
      <w:r w:rsidRPr="007F33FF">
        <w:rPr>
          <w:rFonts w:ascii="Times New Roman" w:hAnsi="Times New Roman"/>
          <w:b/>
          <w:sz w:val="24"/>
          <w:szCs w:val="24"/>
          <w:lang w:val="bg-BG"/>
        </w:rPr>
        <w:t xml:space="preserve">поне </w:t>
      </w:r>
      <w:r w:rsidR="00F72248">
        <w:rPr>
          <w:rFonts w:ascii="Times New Roman" w:hAnsi="Times New Roman"/>
          <w:b/>
          <w:sz w:val="24"/>
          <w:szCs w:val="24"/>
          <w:lang w:val="bg-BG"/>
        </w:rPr>
        <w:t>5</w:t>
      </w:r>
      <w:r w:rsidRPr="007F33FF">
        <w:rPr>
          <w:rFonts w:ascii="Times New Roman" w:hAnsi="Times New Roman"/>
          <w:b/>
          <w:sz w:val="24"/>
          <w:szCs w:val="24"/>
          <w:lang w:val="bg-BG"/>
        </w:rPr>
        <w:t xml:space="preserve"> (</w:t>
      </w:r>
      <w:r w:rsidR="00F72248">
        <w:rPr>
          <w:rFonts w:ascii="Times New Roman" w:hAnsi="Times New Roman"/>
          <w:b/>
          <w:sz w:val="24"/>
          <w:szCs w:val="24"/>
          <w:lang w:val="bg-BG"/>
        </w:rPr>
        <w:t>пет</w:t>
      </w:r>
      <w:r w:rsidRPr="007F33FF">
        <w:rPr>
          <w:rFonts w:ascii="Times New Roman" w:hAnsi="Times New Roman"/>
          <w:b/>
          <w:sz w:val="24"/>
          <w:szCs w:val="24"/>
          <w:lang w:val="bg-BG"/>
        </w:rPr>
        <w:t>) на сто от Цената за изпълнение на Договора</w:t>
      </w:r>
      <w:r>
        <w:rPr>
          <w:rFonts w:ascii="Times New Roman" w:hAnsi="Times New Roman"/>
          <w:sz w:val="24"/>
          <w:szCs w:val="24"/>
          <w:lang w:val="bg-BG"/>
        </w:rPr>
        <w:t xml:space="preserve"> </w:t>
      </w:r>
      <w:r w:rsidRPr="007F33FF">
        <w:rPr>
          <w:rFonts w:ascii="Times New Roman" w:hAnsi="Times New Roman"/>
          <w:b/>
          <w:sz w:val="24"/>
          <w:szCs w:val="24"/>
          <w:lang w:val="bg-BG"/>
        </w:rPr>
        <w:t>без ДДС.</w:t>
      </w:r>
    </w:p>
    <w:p w:rsidR="00DB155F" w:rsidRDefault="007F33FF" w:rsidP="007F33FF">
      <w:pPr>
        <w:jc w:val="both"/>
        <w:rPr>
          <w:rFonts w:ascii="Times New Roman" w:hAnsi="Times New Roman"/>
          <w:sz w:val="24"/>
          <w:szCs w:val="24"/>
          <w:lang w:val="bg-BG"/>
        </w:rPr>
      </w:pPr>
      <w:r w:rsidRPr="00062C14">
        <w:rPr>
          <w:rFonts w:ascii="Times New Roman" w:hAnsi="Times New Roman"/>
          <w:sz w:val="24"/>
          <w:szCs w:val="24"/>
          <w:lang w:val="bg-BG"/>
        </w:rPr>
        <w:t xml:space="preserve">Сумата от изплатения аванс и междинните плащания </w:t>
      </w:r>
      <w:r w:rsidRPr="007F33FF">
        <w:rPr>
          <w:rFonts w:ascii="Times New Roman" w:hAnsi="Times New Roman"/>
          <w:b/>
          <w:sz w:val="24"/>
          <w:szCs w:val="24"/>
          <w:lang w:val="bg-BG"/>
        </w:rPr>
        <w:t>не може да надвишава 90% от стойността на Договора</w:t>
      </w:r>
      <w:r w:rsidRPr="00062C14">
        <w:rPr>
          <w:rFonts w:ascii="Times New Roman" w:hAnsi="Times New Roman"/>
          <w:sz w:val="24"/>
          <w:szCs w:val="24"/>
          <w:lang w:val="bg-BG"/>
        </w:rPr>
        <w:t xml:space="preserve">. </w:t>
      </w:r>
    </w:p>
    <w:p w:rsidR="00CA4DDC" w:rsidRDefault="007F33FF" w:rsidP="00066241">
      <w:pPr>
        <w:jc w:val="both"/>
        <w:rPr>
          <w:rFonts w:ascii="Times New Roman" w:hAnsi="Times New Roman"/>
          <w:sz w:val="24"/>
          <w:szCs w:val="24"/>
          <w:lang w:val="bg-BG"/>
        </w:rPr>
      </w:pPr>
      <w:r w:rsidRPr="00062C14">
        <w:rPr>
          <w:rFonts w:ascii="Times New Roman" w:hAnsi="Times New Roman"/>
          <w:sz w:val="24"/>
          <w:szCs w:val="24"/>
          <w:lang w:val="bg-BG"/>
        </w:rPr>
        <w:t xml:space="preserve">Сумата на всяко междинно плащане се превежда на Изпълнителя в срок </w:t>
      </w:r>
      <w:r w:rsidR="00F72248">
        <w:rPr>
          <w:rFonts w:ascii="Times New Roman" w:hAnsi="Times New Roman"/>
          <w:sz w:val="24"/>
          <w:szCs w:val="24"/>
          <w:lang w:val="bg-BG"/>
        </w:rPr>
        <w:t>до</w:t>
      </w:r>
      <w:r w:rsidRPr="00062C14">
        <w:rPr>
          <w:rFonts w:ascii="Times New Roman" w:hAnsi="Times New Roman"/>
          <w:sz w:val="24"/>
          <w:szCs w:val="24"/>
          <w:lang w:val="bg-BG"/>
        </w:rPr>
        <w:t xml:space="preserve"> </w:t>
      </w:r>
      <w:r w:rsidRPr="007F33FF">
        <w:rPr>
          <w:rFonts w:ascii="Times New Roman" w:hAnsi="Times New Roman"/>
          <w:sz w:val="24"/>
          <w:szCs w:val="24"/>
          <w:lang w:val="bg-BG"/>
        </w:rPr>
        <w:t xml:space="preserve">30 (тридесет) </w:t>
      </w:r>
      <w:r w:rsidR="00DB155F">
        <w:rPr>
          <w:rFonts w:ascii="Times New Roman" w:hAnsi="Times New Roman"/>
          <w:sz w:val="24"/>
          <w:szCs w:val="24"/>
          <w:lang w:val="bg-BG"/>
        </w:rPr>
        <w:t>календарни</w:t>
      </w:r>
      <w:r w:rsidRPr="007F33FF">
        <w:rPr>
          <w:rFonts w:ascii="Times New Roman" w:hAnsi="Times New Roman"/>
          <w:sz w:val="24"/>
          <w:szCs w:val="24"/>
          <w:lang w:val="bg-BG"/>
        </w:rPr>
        <w:t xml:space="preserve">  дни </w:t>
      </w:r>
      <w:r w:rsidRPr="00062C14">
        <w:rPr>
          <w:rFonts w:ascii="Times New Roman" w:hAnsi="Times New Roman"/>
          <w:sz w:val="24"/>
          <w:szCs w:val="24"/>
          <w:lang w:val="bg-BG"/>
        </w:rPr>
        <w:t xml:space="preserve">от </w:t>
      </w:r>
      <w:r w:rsidR="00EF5AC7">
        <w:rPr>
          <w:rFonts w:ascii="Times New Roman" w:hAnsi="Times New Roman"/>
          <w:sz w:val="24"/>
          <w:szCs w:val="24"/>
          <w:lang w:val="bg-BG"/>
        </w:rPr>
        <w:t>представянето от страна на Изпълнителя</w:t>
      </w:r>
      <w:r w:rsidR="00CA4DDC">
        <w:rPr>
          <w:rFonts w:ascii="Times New Roman" w:hAnsi="Times New Roman"/>
          <w:sz w:val="24"/>
          <w:szCs w:val="24"/>
          <w:lang w:val="bg-BG"/>
        </w:rPr>
        <w:t xml:space="preserve"> на следните документи:</w:t>
      </w:r>
    </w:p>
    <w:p w:rsidR="003A6EE2" w:rsidRDefault="000E1488"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3A6EE2" w:rsidRPr="003A6EE2">
        <w:rPr>
          <w:rFonts w:ascii="Times New Roman" w:hAnsi="Times New Roman"/>
          <w:sz w:val="24"/>
          <w:szCs w:val="24"/>
          <w:lang w:val="bg-BG"/>
        </w:rPr>
        <w:t>Протокол за установяване на реално изпълнени СМР</w:t>
      </w:r>
      <w:r w:rsidR="00AC11A7">
        <w:rPr>
          <w:rFonts w:ascii="Times New Roman" w:hAnsi="Times New Roman"/>
          <w:sz w:val="24"/>
          <w:szCs w:val="24"/>
          <w:lang w:val="bg-BG"/>
        </w:rPr>
        <w:t xml:space="preserve">, </w:t>
      </w:r>
      <w:r w:rsidR="003A6EE2" w:rsidRPr="003A6EE2">
        <w:rPr>
          <w:rFonts w:ascii="Times New Roman" w:hAnsi="Times New Roman"/>
          <w:sz w:val="24"/>
          <w:szCs w:val="24"/>
          <w:lang w:val="bg-BG"/>
        </w:rPr>
        <w:t xml:space="preserve"> </w:t>
      </w:r>
      <w:r w:rsidR="00AC11A7">
        <w:rPr>
          <w:rFonts w:ascii="Times New Roman" w:hAnsi="Times New Roman"/>
          <w:sz w:val="24"/>
          <w:szCs w:val="24"/>
          <w:lang w:val="bg-BG"/>
        </w:rPr>
        <w:t>изготвен от Изпълнителя, проверен и подписан от Консултанта</w:t>
      </w:r>
      <w:r w:rsidR="00CA4DDC">
        <w:rPr>
          <w:rFonts w:ascii="Times New Roman" w:hAnsi="Times New Roman"/>
          <w:sz w:val="24"/>
          <w:szCs w:val="24"/>
          <w:lang w:val="bg-BG"/>
        </w:rPr>
        <w:t xml:space="preserve"> (строителен надзор)</w:t>
      </w:r>
      <w:r w:rsidR="00AC11A7">
        <w:rPr>
          <w:rFonts w:ascii="Times New Roman" w:hAnsi="Times New Roman"/>
          <w:sz w:val="24"/>
          <w:szCs w:val="24"/>
          <w:lang w:val="bg-BG"/>
        </w:rPr>
        <w:t xml:space="preserve"> и </w:t>
      </w:r>
      <w:r w:rsidR="00DC4759">
        <w:rPr>
          <w:rFonts w:ascii="Times New Roman" w:hAnsi="Times New Roman"/>
          <w:sz w:val="24"/>
          <w:szCs w:val="24"/>
          <w:lang w:val="bg-BG"/>
        </w:rPr>
        <w:t>подписан</w:t>
      </w:r>
      <w:r w:rsidR="00AC11A7">
        <w:rPr>
          <w:rFonts w:ascii="Times New Roman" w:hAnsi="Times New Roman"/>
          <w:sz w:val="24"/>
          <w:szCs w:val="24"/>
          <w:lang w:val="bg-BG"/>
        </w:rPr>
        <w:t xml:space="preserve"> от </w:t>
      </w:r>
      <w:r w:rsidR="003E71F5" w:rsidRPr="003E71F5">
        <w:rPr>
          <w:rFonts w:ascii="Times New Roman" w:hAnsi="Times New Roman"/>
          <w:bCs/>
          <w:sz w:val="24"/>
          <w:szCs w:val="24"/>
          <w:lang w:val="bg-BG"/>
        </w:rPr>
        <w:t>упълномощено от Възложителя лице</w:t>
      </w:r>
      <w:r w:rsidR="00AC11A7">
        <w:rPr>
          <w:rFonts w:ascii="Times New Roman" w:hAnsi="Times New Roman"/>
          <w:sz w:val="24"/>
          <w:szCs w:val="24"/>
          <w:lang w:val="bg-BG"/>
        </w:rPr>
        <w:t>. Протокола се изготвя съгласно количествено-стойностните сметки от одобрения</w:t>
      </w:r>
      <w:r w:rsidR="00CA2821">
        <w:rPr>
          <w:rFonts w:ascii="Times New Roman" w:hAnsi="Times New Roman"/>
          <w:sz w:val="24"/>
          <w:szCs w:val="24"/>
          <w:lang w:val="bg-BG"/>
        </w:rPr>
        <w:t xml:space="preserve"> </w:t>
      </w:r>
      <w:r w:rsidR="00AC11A7">
        <w:rPr>
          <w:rFonts w:ascii="Times New Roman" w:hAnsi="Times New Roman"/>
          <w:sz w:val="24"/>
          <w:szCs w:val="24"/>
          <w:lang w:val="bg-BG"/>
        </w:rPr>
        <w:t xml:space="preserve">работен проект и е </w:t>
      </w:r>
      <w:r w:rsidR="003A6EE2">
        <w:rPr>
          <w:rFonts w:ascii="Times New Roman" w:hAnsi="Times New Roman"/>
          <w:sz w:val="24"/>
          <w:szCs w:val="24"/>
          <w:lang w:val="bg-BG"/>
        </w:rPr>
        <w:t>с натрупване за периодите на отчитане</w:t>
      </w:r>
      <w:r w:rsidR="00AC11A7">
        <w:rPr>
          <w:rFonts w:ascii="Times New Roman" w:hAnsi="Times New Roman"/>
          <w:sz w:val="24"/>
          <w:szCs w:val="24"/>
          <w:lang w:val="bg-BG"/>
        </w:rPr>
        <w:t>;</w:t>
      </w:r>
    </w:p>
    <w:p w:rsidR="003A6EE2" w:rsidRDefault="003A6EE2"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П</w:t>
      </w:r>
      <w:r w:rsidRPr="003A6EE2">
        <w:rPr>
          <w:rFonts w:ascii="Times New Roman" w:hAnsi="Times New Roman"/>
          <w:sz w:val="24"/>
          <w:szCs w:val="24"/>
          <w:lang w:val="bg-BG"/>
        </w:rPr>
        <w:t>одробни количествени сметки за извършените строително-монтажни работи, изготвен</w:t>
      </w:r>
      <w:r>
        <w:rPr>
          <w:rFonts w:ascii="Times New Roman" w:hAnsi="Times New Roman"/>
          <w:sz w:val="24"/>
          <w:szCs w:val="24"/>
          <w:lang w:val="bg-BG"/>
        </w:rPr>
        <w:t>и</w:t>
      </w:r>
      <w:r w:rsidRPr="003A6EE2">
        <w:rPr>
          <w:rFonts w:ascii="Times New Roman" w:hAnsi="Times New Roman"/>
          <w:sz w:val="24"/>
          <w:szCs w:val="24"/>
          <w:lang w:val="bg-BG"/>
        </w:rPr>
        <w:t xml:space="preserve"> от Изпълнителя, проверен</w:t>
      </w:r>
      <w:r>
        <w:rPr>
          <w:rFonts w:ascii="Times New Roman" w:hAnsi="Times New Roman"/>
          <w:sz w:val="24"/>
          <w:szCs w:val="24"/>
          <w:lang w:val="bg-BG"/>
        </w:rPr>
        <w:t>и</w:t>
      </w:r>
      <w:r w:rsidRPr="003A6EE2">
        <w:rPr>
          <w:rFonts w:ascii="Times New Roman" w:hAnsi="Times New Roman"/>
          <w:sz w:val="24"/>
          <w:szCs w:val="24"/>
          <w:lang w:val="bg-BG"/>
        </w:rPr>
        <w:t xml:space="preserve"> и подписан</w:t>
      </w:r>
      <w:r>
        <w:rPr>
          <w:rFonts w:ascii="Times New Roman" w:hAnsi="Times New Roman"/>
          <w:sz w:val="24"/>
          <w:szCs w:val="24"/>
          <w:lang w:val="bg-BG"/>
        </w:rPr>
        <w:t>и</w:t>
      </w:r>
      <w:r w:rsidRPr="003A6EE2">
        <w:rPr>
          <w:rFonts w:ascii="Times New Roman" w:hAnsi="Times New Roman"/>
          <w:sz w:val="24"/>
          <w:szCs w:val="24"/>
          <w:lang w:val="bg-BG"/>
        </w:rPr>
        <w:t xml:space="preserve"> от Консултанта</w:t>
      </w:r>
      <w:r w:rsidR="00CA4DDC">
        <w:rPr>
          <w:rFonts w:ascii="Times New Roman" w:hAnsi="Times New Roman"/>
          <w:sz w:val="24"/>
          <w:szCs w:val="24"/>
          <w:lang w:val="bg-BG"/>
        </w:rPr>
        <w:t xml:space="preserve"> </w:t>
      </w:r>
      <w:r w:rsidR="00CA4DDC" w:rsidRPr="00CA4DDC">
        <w:rPr>
          <w:rFonts w:ascii="Times New Roman" w:hAnsi="Times New Roman"/>
          <w:sz w:val="24"/>
          <w:szCs w:val="24"/>
          <w:lang w:val="bg-BG"/>
        </w:rPr>
        <w:t>(строителен надзор)</w:t>
      </w:r>
      <w:r w:rsidR="00AC11A7">
        <w:rPr>
          <w:rFonts w:ascii="Times New Roman" w:hAnsi="Times New Roman"/>
          <w:sz w:val="24"/>
          <w:szCs w:val="24"/>
          <w:lang w:val="bg-BG"/>
        </w:rPr>
        <w:t>;</w:t>
      </w:r>
    </w:p>
    <w:p w:rsidR="00AC11A7" w:rsidRDefault="00AC11A7"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lastRenderedPageBreak/>
        <w:t xml:space="preserve">- </w:t>
      </w:r>
      <w:r w:rsidR="003A6EE2" w:rsidRPr="003A6EE2">
        <w:rPr>
          <w:rFonts w:ascii="Times New Roman" w:hAnsi="Times New Roman"/>
          <w:sz w:val="24"/>
          <w:szCs w:val="24"/>
          <w:lang w:val="bg-BG"/>
        </w:rPr>
        <w:t xml:space="preserve"> </w:t>
      </w:r>
      <w:r w:rsidR="003E71F5">
        <w:rPr>
          <w:rFonts w:ascii="Times New Roman" w:hAnsi="Times New Roman"/>
          <w:sz w:val="24"/>
          <w:szCs w:val="24"/>
          <w:lang w:val="bg-BG"/>
        </w:rPr>
        <w:t>А</w:t>
      </w:r>
      <w:r w:rsidR="003A6EE2" w:rsidRPr="003A6EE2">
        <w:rPr>
          <w:rFonts w:ascii="Times New Roman" w:hAnsi="Times New Roman"/>
          <w:sz w:val="24"/>
          <w:szCs w:val="24"/>
          <w:lang w:val="bg-BG"/>
        </w:rPr>
        <w:t>ктове и протоколи по Наредба № 3/31.07.2003 г. за съставяне на актове и протоколи по време на строителството</w:t>
      </w:r>
      <w:r>
        <w:rPr>
          <w:rFonts w:ascii="Times New Roman" w:hAnsi="Times New Roman"/>
          <w:sz w:val="24"/>
          <w:szCs w:val="24"/>
          <w:lang w:val="bg-BG"/>
        </w:rPr>
        <w:t>;</w:t>
      </w:r>
    </w:p>
    <w:p w:rsidR="003A6EE2" w:rsidRDefault="00AC11A7"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3E71F5">
        <w:rPr>
          <w:rFonts w:ascii="Times New Roman" w:hAnsi="Times New Roman"/>
          <w:sz w:val="24"/>
          <w:szCs w:val="24"/>
          <w:lang w:val="bg-BG"/>
        </w:rPr>
        <w:t>С</w:t>
      </w:r>
      <w:r w:rsidR="003A6EE2" w:rsidRPr="003A6EE2">
        <w:rPr>
          <w:rFonts w:ascii="Times New Roman" w:hAnsi="Times New Roman"/>
          <w:sz w:val="24"/>
          <w:szCs w:val="24"/>
          <w:lang w:val="bg-BG"/>
        </w:rPr>
        <w:t>ертификати и декларации за съответствие на вложените материали</w:t>
      </w:r>
      <w:r>
        <w:rPr>
          <w:rFonts w:ascii="Times New Roman" w:hAnsi="Times New Roman"/>
          <w:sz w:val="24"/>
          <w:szCs w:val="24"/>
          <w:lang w:val="bg-BG"/>
        </w:rPr>
        <w:t>.</w:t>
      </w:r>
      <w:r w:rsidR="003A6EE2" w:rsidRPr="003A6EE2">
        <w:rPr>
          <w:rFonts w:ascii="Times New Roman" w:hAnsi="Times New Roman"/>
          <w:sz w:val="24"/>
          <w:szCs w:val="24"/>
          <w:lang w:val="bg-BG"/>
        </w:rPr>
        <w:t xml:space="preserve">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w:t>
      </w:r>
      <w:r w:rsidR="0059598A">
        <w:rPr>
          <w:rFonts w:ascii="Times New Roman" w:hAnsi="Times New Roman"/>
          <w:sz w:val="24"/>
          <w:szCs w:val="24"/>
          <w:lang w:val="bg-BG"/>
        </w:rPr>
        <w:t>Консултанта</w:t>
      </w:r>
      <w:r w:rsidR="00CA4DDC" w:rsidRPr="00CA4DDC">
        <w:rPr>
          <w:rFonts w:ascii="Times New Roman" w:hAnsi="Times New Roman"/>
          <w:sz w:val="24"/>
          <w:szCs w:val="24"/>
          <w:lang w:val="bg-BG"/>
        </w:rPr>
        <w:t>(строителен надзор)</w:t>
      </w:r>
      <w:r>
        <w:rPr>
          <w:rFonts w:ascii="Times New Roman" w:hAnsi="Times New Roman"/>
          <w:sz w:val="24"/>
          <w:szCs w:val="24"/>
          <w:lang w:val="bg-BG"/>
        </w:rPr>
        <w:t>.</w:t>
      </w:r>
    </w:p>
    <w:p w:rsidR="00C928C8" w:rsidRPr="00C928C8" w:rsidRDefault="00CA4DDC" w:rsidP="00C928C8">
      <w:pPr>
        <w:tabs>
          <w:tab w:val="left" w:pos="851"/>
        </w:tabs>
        <w:ind w:firstLine="567"/>
        <w:jc w:val="both"/>
        <w:rPr>
          <w:rFonts w:ascii="Times New Roman" w:hAnsi="Times New Roman"/>
          <w:sz w:val="24"/>
          <w:szCs w:val="24"/>
        </w:rPr>
      </w:pPr>
      <w:r w:rsidRPr="00C928C8">
        <w:rPr>
          <w:rFonts w:ascii="Times New Roman" w:hAnsi="Times New Roman"/>
          <w:sz w:val="24"/>
          <w:szCs w:val="24"/>
          <w:lang w:val="bg-BG"/>
        </w:rPr>
        <w:t xml:space="preserve">- </w:t>
      </w:r>
      <w:r w:rsidR="00C928C8" w:rsidRPr="00C928C8">
        <w:rPr>
          <w:rFonts w:ascii="Times New Roman" w:hAnsi="Times New Roman"/>
          <w:sz w:val="24"/>
          <w:szCs w:val="24"/>
        </w:rPr>
        <w:t xml:space="preserve">оригинална данъчна фактура за сумата на изпълнените СМР за отчетния период с пропорционално приспаднат аванс (от всяко плащане се приспада </w:t>
      </w:r>
      <w:r w:rsidR="00D45E06">
        <w:rPr>
          <w:rFonts w:ascii="Times New Roman" w:hAnsi="Times New Roman"/>
          <w:sz w:val="24"/>
          <w:szCs w:val="24"/>
          <w:lang w:val="bg-BG"/>
        </w:rPr>
        <w:t>2</w:t>
      </w:r>
      <w:r w:rsidR="00C928C8" w:rsidRPr="00C928C8">
        <w:rPr>
          <w:rFonts w:ascii="Times New Roman" w:hAnsi="Times New Roman"/>
          <w:sz w:val="24"/>
          <w:szCs w:val="24"/>
        </w:rPr>
        <w:t>0% за възстановяване на аванса, до достигане на неговата сума), подписана от упълномощено длъжностно лице на Възложителя</w:t>
      </w:r>
    </w:p>
    <w:p w:rsidR="00980DD0" w:rsidRPr="00980DD0" w:rsidRDefault="00EF5AC7" w:rsidP="00EF5AC7">
      <w:pPr>
        <w:numPr>
          <w:ilvl w:val="0"/>
          <w:numId w:val="5"/>
        </w:numPr>
        <w:ind w:left="0" w:firstLine="567"/>
        <w:jc w:val="both"/>
        <w:rPr>
          <w:rFonts w:ascii="Times New Roman" w:hAnsi="Times New Roman"/>
          <w:b/>
          <w:sz w:val="24"/>
          <w:szCs w:val="24"/>
          <w:lang w:val="bg-BG"/>
        </w:rPr>
      </w:pPr>
      <w:r>
        <w:rPr>
          <w:rFonts w:ascii="Times New Roman" w:hAnsi="Times New Roman"/>
          <w:b/>
          <w:sz w:val="24"/>
          <w:szCs w:val="24"/>
          <w:lang w:val="bg-BG"/>
        </w:rPr>
        <w:t xml:space="preserve">  </w:t>
      </w:r>
      <w:r w:rsidR="00536605" w:rsidRPr="00536605">
        <w:rPr>
          <w:rFonts w:ascii="Times New Roman" w:hAnsi="Times New Roman"/>
          <w:b/>
          <w:sz w:val="24"/>
          <w:szCs w:val="24"/>
          <w:lang w:val="bg-BG"/>
        </w:rPr>
        <w:t xml:space="preserve">Окончателно плащане: </w:t>
      </w:r>
      <w:r w:rsidRPr="00580384">
        <w:rPr>
          <w:rFonts w:ascii="Times New Roman" w:hAnsi="Times New Roman"/>
          <w:sz w:val="24"/>
          <w:szCs w:val="24"/>
          <w:lang w:val="bg-BG"/>
        </w:rPr>
        <w:t xml:space="preserve">окончателно плащане за оставащата сума от общата предложена цена за изпълнение на </w:t>
      </w:r>
      <w:r>
        <w:rPr>
          <w:rFonts w:ascii="Times New Roman" w:hAnsi="Times New Roman"/>
          <w:sz w:val="24"/>
          <w:szCs w:val="24"/>
          <w:lang w:val="bg-BG"/>
        </w:rPr>
        <w:t>Договора</w:t>
      </w:r>
      <w:r w:rsidRPr="00580384">
        <w:rPr>
          <w:rFonts w:ascii="Times New Roman" w:hAnsi="Times New Roman"/>
          <w:sz w:val="24"/>
          <w:szCs w:val="24"/>
          <w:lang w:val="bg-BG"/>
        </w:rPr>
        <w:t xml:space="preserve"> в лева без ДДС, платимо в срок до 30 /тридесет/ календарни дни въз основа на</w:t>
      </w:r>
      <w:r w:rsidR="00980DD0">
        <w:rPr>
          <w:rFonts w:ascii="Times New Roman" w:hAnsi="Times New Roman"/>
          <w:sz w:val="24"/>
          <w:szCs w:val="24"/>
          <w:lang w:val="bg-BG"/>
        </w:rPr>
        <w:t>:</w:t>
      </w:r>
    </w:p>
    <w:p w:rsidR="00B04A53" w:rsidRPr="00B04A53" w:rsidRDefault="00B04A53" w:rsidP="00B04A53">
      <w:pPr>
        <w:ind w:firstLine="567"/>
        <w:jc w:val="both"/>
        <w:rPr>
          <w:rFonts w:ascii="Times New Roman" w:hAnsi="Times New Roman"/>
          <w:sz w:val="24"/>
          <w:szCs w:val="24"/>
          <w:lang w:val="bg-BG"/>
        </w:rPr>
      </w:pPr>
      <w:r w:rsidRPr="00B04A53">
        <w:rPr>
          <w:rFonts w:ascii="Times New Roman" w:hAnsi="Times New Roman"/>
          <w:b/>
          <w:sz w:val="24"/>
          <w:szCs w:val="24"/>
          <w:lang w:val="bg-BG"/>
        </w:rPr>
        <w:t xml:space="preserve">- </w:t>
      </w:r>
      <w:r w:rsidRPr="00B04A53">
        <w:rPr>
          <w:rFonts w:ascii="Times New Roman" w:hAnsi="Times New Roman"/>
          <w:sz w:val="24"/>
          <w:szCs w:val="24"/>
          <w:lang w:val="bg-BG"/>
        </w:rPr>
        <w:t xml:space="preserve">Окончателен Протокол за установяване на реално изпълнени СМР, </w:t>
      </w:r>
      <w:r>
        <w:rPr>
          <w:rFonts w:ascii="Times New Roman" w:hAnsi="Times New Roman"/>
          <w:sz w:val="24"/>
          <w:szCs w:val="24"/>
          <w:lang w:val="bg-BG"/>
        </w:rPr>
        <w:t>в т.ч. и непредвидени такива,</w:t>
      </w:r>
      <w:r w:rsidRPr="00B04A53">
        <w:rPr>
          <w:rFonts w:ascii="Times New Roman" w:hAnsi="Times New Roman"/>
          <w:sz w:val="24"/>
          <w:szCs w:val="24"/>
          <w:lang w:val="bg-BG"/>
        </w:rPr>
        <w:t xml:space="preserve"> изготвен от Изпълнителя, проверен и подписан от Консултанта (строителен надзор) и </w:t>
      </w:r>
      <w:r w:rsidR="00DC4759">
        <w:rPr>
          <w:rFonts w:ascii="Times New Roman" w:hAnsi="Times New Roman"/>
          <w:sz w:val="24"/>
          <w:szCs w:val="24"/>
          <w:lang w:val="bg-BG"/>
        </w:rPr>
        <w:t>подписан</w:t>
      </w:r>
      <w:r w:rsidRPr="00B04A53">
        <w:rPr>
          <w:rFonts w:ascii="Times New Roman" w:hAnsi="Times New Roman"/>
          <w:sz w:val="24"/>
          <w:szCs w:val="24"/>
          <w:lang w:val="bg-BG"/>
        </w:rPr>
        <w:t xml:space="preserve"> от упълномощено от Възложителя лице. Протокола се изготвя съгласно количествено-стойностните сметки от одобрения технически/ работен проект и е с натрупване за </w:t>
      </w:r>
      <w:r>
        <w:rPr>
          <w:rFonts w:ascii="Times New Roman" w:hAnsi="Times New Roman"/>
          <w:sz w:val="24"/>
          <w:szCs w:val="24"/>
          <w:lang w:val="bg-BG"/>
        </w:rPr>
        <w:t>целия период на изпълнение</w:t>
      </w:r>
      <w:r w:rsidRPr="00B04A53">
        <w:rPr>
          <w:rFonts w:ascii="Times New Roman" w:hAnsi="Times New Roman"/>
          <w:sz w:val="24"/>
          <w:szCs w:val="24"/>
          <w:lang w:val="bg-BG"/>
        </w:rPr>
        <w:t>;</w:t>
      </w:r>
    </w:p>
    <w:p w:rsidR="00B04A53" w:rsidRPr="00E12410" w:rsidRDefault="00B04A53" w:rsidP="00B04A53">
      <w:pPr>
        <w:ind w:firstLine="567"/>
        <w:jc w:val="both"/>
        <w:rPr>
          <w:rFonts w:ascii="Times New Roman" w:hAnsi="Times New Roman"/>
          <w:sz w:val="24"/>
          <w:szCs w:val="24"/>
          <w:lang w:val="ru-RU"/>
        </w:rPr>
      </w:pPr>
      <w:r>
        <w:rPr>
          <w:rFonts w:ascii="Times New Roman" w:hAnsi="Times New Roman"/>
          <w:sz w:val="24"/>
          <w:szCs w:val="24"/>
          <w:lang w:val="bg-BG"/>
        </w:rPr>
        <w:t xml:space="preserve">- </w:t>
      </w:r>
      <w:r w:rsidRPr="00B04A53">
        <w:rPr>
          <w:rFonts w:ascii="Times New Roman" w:hAnsi="Times New Roman"/>
          <w:sz w:val="24"/>
          <w:szCs w:val="24"/>
          <w:lang w:val="bg-BG"/>
        </w:rPr>
        <w:t>П</w:t>
      </w:r>
      <w:r w:rsidRPr="00B04A53">
        <w:rPr>
          <w:rFonts w:ascii="Times New Roman" w:hAnsi="Times New Roman"/>
          <w:sz w:val="24"/>
          <w:szCs w:val="24"/>
        </w:rPr>
        <w:t>ротокол</w:t>
      </w:r>
      <w:r w:rsidR="00E12410">
        <w:rPr>
          <w:rFonts w:ascii="Times New Roman" w:hAnsi="Times New Roman"/>
          <w:sz w:val="24"/>
          <w:szCs w:val="24"/>
          <w:lang w:val="bg-BG"/>
        </w:rPr>
        <w:t xml:space="preserve">/и и/или други документи </w:t>
      </w:r>
      <w:r w:rsidRPr="00B04A53">
        <w:rPr>
          <w:rFonts w:ascii="Times New Roman" w:hAnsi="Times New Roman"/>
          <w:sz w:val="24"/>
          <w:szCs w:val="24"/>
        </w:rPr>
        <w:t xml:space="preserve">за </w:t>
      </w:r>
      <w:r w:rsidRPr="00B04A53">
        <w:rPr>
          <w:rFonts w:ascii="Times New Roman" w:hAnsi="Times New Roman"/>
          <w:sz w:val="24"/>
          <w:szCs w:val="24"/>
          <w:lang w:val="ru-RU"/>
        </w:rPr>
        <w:t xml:space="preserve">доказаните непредвидени разходи </w:t>
      </w:r>
      <w:r w:rsidR="00E12410" w:rsidRPr="00E12410">
        <w:rPr>
          <w:rFonts w:ascii="Times New Roman" w:hAnsi="Times New Roman"/>
          <w:sz w:val="24"/>
          <w:szCs w:val="24"/>
          <w:lang w:val="ru-RU"/>
        </w:rPr>
        <w:t>(ако има такива)</w:t>
      </w:r>
      <w:r w:rsidR="00902D46">
        <w:rPr>
          <w:rFonts w:ascii="Times New Roman" w:hAnsi="Times New Roman"/>
          <w:sz w:val="24"/>
          <w:szCs w:val="24"/>
          <w:lang w:val="ru-RU"/>
        </w:rPr>
        <w:t>, подписани от Консултанта (строителен надзор) и авторския надзор</w:t>
      </w:r>
      <w:r w:rsidRPr="00E12410">
        <w:rPr>
          <w:rFonts w:ascii="Times New Roman" w:hAnsi="Times New Roman"/>
          <w:sz w:val="24"/>
          <w:szCs w:val="24"/>
          <w:lang w:val="ru-RU"/>
        </w:rPr>
        <w:t>;</w:t>
      </w:r>
    </w:p>
    <w:p w:rsidR="00B04A53" w:rsidRPr="00B04A53" w:rsidRDefault="00B04A53" w:rsidP="00B04A53">
      <w:pPr>
        <w:ind w:firstLine="567"/>
        <w:jc w:val="both"/>
        <w:rPr>
          <w:rFonts w:ascii="Times New Roman" w:hAnsi="Times New Roman"/>
          <w:sz w:val="24"/>
          <w:szCs w:val="24"/>
          <w:lang w:val="bg-BG"/>
        </w:rPr>
      </w:pPr>
      <w:r w:rsidRPr="00B04A53">
        <w:rPr>
          <w:rFonts w:ascii="Times New Roman" w:hAnsi="Times New Roman"/>
          <w:sz w:val="24"/>
          <w:szCs w:val="24"/>
          <w:lang w:val="bg-BG"/>
        </w:rPr>
        <w:t xml:space="preserve"> - 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w:t>
      </w:r>
      <w:r w:rsidR="00E12410">
        <w:rPr>
          <w:rFonts w:ascii="Times New Roman" w:hAnsi="Times New Roman"/>
          <w:sz w:val="24"/>
          <w:szCs w:val="24"/>
          <w:lang w:val="bg-BG"/>
        </w:rPr>
        <w:t>, в т.ч. и за непредвидените СМР</w:t>
      </w:r>
      <w:r w:rsidRPr="00B04A53">
        <w:rPr>
          <w:rFonts w:ascii="Times New Roman" w:hAnsi="Times New Roman"/>
          <w:sz w:val="24"/>
          <w:szCs w:val="24"/>
          <w:lang w:val="bg-BG"/>
        </w:rPr>
        <w:t>;</w:t>
      </w:r>
    </w:p>
    <w:p w:rsidR="00B04A53" w:rsidRPr="00B04A53" w:rsidRDefault="00B04A53" w:rsidP="00B04A53">
      <w:pPr>
        <w:ind w:firstLine="567"/>
        <w:jc w:val="both"/>
        <w:rPr>
          <w:rFonts w:ascii="Times New Roman" w:hAnsi="Times New Roman"/>
          <w:sz w:val="24"/>
          <w:szCs w:val="24"/>
          <w:lang w:val="bg-BG"/>
        </w:rPr>
      </w:pPr>
      <w:r w:rsidRPr="00B04A53">
        <w:rPr>
          <w:rFonts w:ascii="Times New Roman" w:hAnsi="Times New Roman"/>
          <w:sz w:val="24"/>
          <w:szCs w:val="24"/>
          <w:lang w:val="bg-BG"/>
        </w:rPr>
        <w:t>-  Актове и протоколи по Наредба № 3/31.07.2003 г. за съставяне на актове и протоколи по време на строителството;</w:t>
      </w:r>
    </w:p>
    <w:p w:rsidR="00E12410" w:rsidRDefault="00B04A53" w:rsidP="00B04A53">
      <w:pPr>
        <w:ind w:firstLine="567"/>
        <w:jc w:val="both"/>
        <w:rPr>
          <w:rFonts w:ascii="Times New Roman" w:hAnsi="Times New Roman"/>
          <w:sz w:val="24"/>
          <w:szCs w:val="24"/>
          <w:lang w:val="bg-BG"/>
        </w:rPr>
      </w:pPr>
      <w:r w:rsidRPr="00B04A53">
        <w:rPr>
          <w:rFonts w:ascii="Times New Roman" w:hAnsi="Times New Roman"/>
          <w:sz w:val="24"/>
          <w:szCs w:val="24"/>
          <w:lang w:val="bg-BG"/>
        </w:rPr>
        <w:t>- 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Консултанта(строителен надзор).</w:t>
      </w:r>
    </w:p>
    <w:p w:rsidR="00980DD0" w:rsidRPr="00B04A53" w:rsidRDefault="00980DD0" w:rsidP="00B04A53">
      <w:pPr>
        <w:ind w:firstLine="567"/>
        <w:jc w:val="both"/>
        <w:rPr>
          <w:rFonts w:ascii="Times New Roman" w:hAnsi="Times New Roman"/>
          <w:bCs/>
          <w:sz w:val="24"/>
          <w:szCs w:val="24"/>
          <w:lang w:val="ru-RU"/>
        </w:rPr>
      </w:pPr>
      <w:r w:rsidRPr="00B04A53">
        <w:rPr>
          <w:rFonts w:ascii="Times New Roman" w:hAnsi="Times New Roman"/>
          <w:sz w:val="24"/>
          <w:szCs w:val="24"/>
          <w:lang w:val="bg-BG"/>
        </w:rPr>
        <w:t xml:space="preserve">- подписан </w:t>
      </w:r>
      <w:r w:rsidRPr="00B04A53">
        <w:rPr>
          <w:rFonts w:ascii="Times New Roman" w:hAnsi="Times New Roman"/>
          <w:bCs/>
          <w:sz w:val="24"/>
          <w:szCs w:val="24"/>
          <w:lang w:val="ru-RU"/>
        </w:rPr>
        <w:t xml:space="preserve">Констативен акт за установяване годността за приемане на строежа Образец 15 /Акт 15/ </w:t>
      </w:r>
      <w:r w:rsidRPr="00E12410">
        <w:rPr>
          <w:rFonts w:ascii="Times New Roman" w:hAnsi="Times New Roman"/>
          <w:b/>
          <w:bCs/>
          <w:sz w:val="24"/>
          <w:szCs w:val="24"/>
          <w:lang w:val="ru-RU"/>
        </w:rPr>
        <w:t>без забележки</w:t>
      </w:r>
      <w:r w:rsidRPr="00B04A53">
        <w:rPr>
          <w:rFonts w:ascii="Times New Roman" w:hAnsi="Times New Roman"/>
          <w:bCs/>
          <w:sz w:val="24"/>
          <w:szCs w:val="24"/>
          <w:lang w:val="ru-RU"/>
        </w:rPr>
        <w:t>;</w:t>
      </w:r>
    </w:p>
    <w:p w:rsidR="00E12410" w:rsidRPr="00E12410" w:rsidRDefault="00E12410" w:rsidP="00E12410">
      <w:pPr>
        <w:ind w:firstLine="567"/>
        <w:jc w:val="both"/>
        <w:rPr>
          <w:rFonts w:ascii="Times New Roman" w:hAnsi="Times New Roman"/>
          <w:b/>
          <w:sz w:val="24"/>
          <w:szCs w:val="24"/>
          <w:lang w:val="bg-BG"/>
        </w:rPr>
      </w:pPr>
      <w:r w:rsidRPr="00E12410">
        <w:rPr>
          <w:rFonts w:ascii="Times New Roman" w:hAnsi="Times New Roman"/>
          <w:sz w:val="24"/>
          <w:szCs w:val="24"/>
          <w:lang w:val="bg-BG"/>
        </w:rPr>
        <w:t xml:space="preserve">- Протокол (сметка 22) </w:t>
      </w:r>
      <w:r w:rsidRPr="00E12410">
        <w:rPr>
          <w:rFonts w:ascii="Times New Roman" w:hAnsi="Times New Roman"/>
          <w:bCs/>
          <w:sz w:val="24"/>
          <w:szCs w:val="24"/>
          <w:lang w:val="bg-BG"/>
        </w:rPr>
        <w:t>посочващ сумата, която е дължима като крайна, с отразени всички платени до момента суми от Възложителя, разлики и неустойки (ако има такива), подписан от Изпълнителя, Консултанта (строителен надзор) и упълномощено длъжностно лице на Възложителя.</w:t>
      </w:r>
    </w:p>
    <w:p w:rsidR="00E12410" w:rsidRPr="00E12410" w:rsidRDefault="00E12410" w:rsidP="00980DD0">
      <w:pPr>
        <w:ind w:firstLine="567"/>
        <w:jc w:val="both"/>
        <w:rPr>
          <w:rFonts w:ascii="Times New Roman" w:hAnsi="Times New Roman"/>
          <w:sz w:val="24"/>
          <w:szCs w:val="24"/>
          <w:lang w:val="bg-BG"/>
        </w:rPr>
      </w:pPr>
      <w:r w:rsidRPr="00E12410">
        <w:rPr>
          <w:rFonts w:ascii="Times New Roman" w:hAnsi="Times New Roman"/>
          <w:sz w:val="24"/>
          <w:szCs w:val="24"/>
          <w:lang w:val="bg-BG"/>
        </w:rPr>
        <w:t xml:space="preserve">- </w:t>
      </w:r>
      <w:r w:rsidR="00EF5AC7" w:rsidRPr="00E12410">
        <w:rPr>
          <w:rFonts w:ascii="Times New Roman" w:hAnsi="Times New Roman"/>
          <w:sz w:val="24"/>
          <w:szCs w:val="24"/>
          <w:lang w:val="bg-BG"/>
        </w:rPr>
        <w:t>оригинална данъчна фактура, подписана от упълномощено длъжностно лице на Възложителя</w:t>
      </w:r>
      <w:r w:rsidRPr="00E12410">
        <w:rPr>
          <w:rFonts w:ascii="Times New Roman" w:hAnsi="Times New Roman"/>
          <w:sz w:val="24"/>
          <w:szCs w:val="24"/>
          <w:lang w:val="bg-BG"/>
        </w:rPr>
        <w:t>.</w:t>
      </w:r>
    </w:p>
    <w:p w:rsidR="00E12410" w:rsidRDefault="00E12410" w:rsidP="00062C14">
      <w:pPr>
        <w:jc w:val="both"/>
        <w:rPr>
          <w:rFonts w:ascii="Times New Roman" w:hAnsi="Times New Roman"/>
          <w:b/>
          <w:sz w:val="24"/>
          <w:szCs w:val="24"/>
          <w:lang w:val="bg-BG"/>
        </w:rPr>
      </w:pPr>
      <w:bookmarkStart w:id="27" w:name="_Toc330190604"/>
      <w:bookmarkStart w:id="28" w:name="_Toc345001138"/>
      <w:bookmarkStart w:id="29" w:name="_Toc432688662"/>
      <w:bookmarkStart w:id="30" w:name="_Toc443548837"/>
    </w:p>
    <w:p w:rsidR="00783AD9" w:rsidRDefault="00783AD9" w:rsidP="00062C14">
      <w:pPr>
        <w:jc w:val="both"/>
        <w:rPr>
          <w:rFonts w:ascii="Times New Roman" w:hAnsi="Times New Roman"/>
          <w:b/>
          <w:sz w:val="24"/>
          <w:szCs w:val="24"/>
          <w:lang w:val="bg-BG"/>
        </w:rPr>
      </w:pPr>
    </w:p>
    <w:p w:rsidR="002A076C" w:rsidRPr="00EF5AC7" w:rsidRDefault="002A076C" w:rsidP="00062C14">
      <w:pPr>
        <w:jc w:val="both"/>
        <w:rPr>
          <w:rFonts w:ascii="Times New Roman" w:hAnsi="Times New Roman"/>
          <w:b/>
          <w:sz w:val="24"/>
          <w:szCs w:val="24"/>
        </w:rPr>
      </w:pPr>
      <w:r w:rsidRPr="00EF5AC7">
        <w:rPr>
          <w:rFonts w:ascii="Times New Roman" w:hAnsi="Times New Roman"/>
          <w:b/>
          <w:sz w:val="24"/>
          <w:szCs w:val="24"/>
        </w:rPr>
        <w:lastRenderedPageBreak/>
        <w:t>2.</w:t>
      </w:r>
      <w:r w:rsidR="00EF5AC7" w:rsidRPr="00EF5AC7">
        <w:rPr>
          <w:rFonts w:ascii="Times New Roman" w:hAnsi="Times New Roman"/>
          <w:b/>
          <w:sz w:val="24"/>
          <w:szCs w:val="24"/>
          <w:lang w:val="bg-BG"/>
        </w:rPr>
        <w:t xml:space="preserve"> </w:t>
      </w:r>
      <w:r w:rsidRPr="00EF5AC7">
        <w:rPr>
          <w:rFonts w:ascii="Times New Roman" w:hAnsi="Times New Roman"/>
          <w:b/>
          <w:sz w:val="24"/>
          <w:szCs w:val="24"/>
        </w:rPr>
        <w:t>ИЗИСКВАНИЯ КЪМ УЧАСТНИЦИТЕ</w:t>
      </w:r>
      <w:bookmarkEnd w:id="27"/>
      <w:bookmarkEnd w:id="28"/>
      <w:bookmarkEnd w:id="29"/>
      <w:bookmarkEnd w:id="30"/>
    </w:p>
    <w:p w:rsidR="002A076C" w:rsidRPr="00EF5AC7" w:rsidRDefault="002A076C" w:rsidP="00062C14">
      <w:pPr>
        <w:jc w:val="both"/>
        <w:rPr>
          <w:rFonts w:ascii="Times New Roman" w:hAnsi="Times New Roman"/>
          <w:b/>
          <w:sz w:val="24"/>
          <w:szCs w:val="24"/>
        </w:rPr>
      </w:pPr>
      <w:bookmarkStart w:id="31" w:name="_Toc330190606"/>
      <w:bookmarkStart w:id="32" w:name="_Toc345001139"/>
      <w:bookmarkStart w:id="33" w:name="_Toc443548838"/>
      <w:r w:rsidRPr="00EF5AC7">
        <w:rPr>
          <w:rFonts w:ascii="Times New Roman" w:hAnsi="Times New Roman"/>
          <w:b/>
          <w:sz w:val="24"/>
          <w:szCs w:val="24"/>
        </w:rPr>
        <w:t>2.1.</w:t>
      </w:r>
      <w:bookmarkEnd w:id="31"/>
      <w:bookmarkEnd w:id="32"/>
      <w:bookmarkEnd w:id="33"/>
      <w:r w:rsidRPr="00EF5AC7">
        <w:rPr>
          <w:rFonts w:ascii="Times New Roman" w:hAnsi="Times New Roman"/>
          <w:b/>
          <w:sz w:val="24"/>
          <w:szCs w:val="24"/>
        </w:rPr>
        <w:t xml:space="preserve"> Общи изисквания</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съответната услуга съгласно законодателството на държавата, в която то е установено.</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подзаконовите нормативни актове по прилагането му, както и приложимите национални и международни нормативни актове, съобразно предмета на поръчката.</w:t>
      </w:r>
    </w:p>
    <w:p w:rsidR="002A076C" w:rsidRPr="00062C14" w:rsidRDefault="002A076C" w:rsidP="00720FCA">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При провеждането на настоящата процедура Възложителят ще съблюдава изискванията на чл.</w:t>
      </w:r>
      <w:r w:rsidR="00E12410">
        <w:rPr>
          <w:rFonts w:ascii="Times New Roman" w:hAnsi="Times New Roman"/>
          <w:sz w:val="24"/>
          <w:szCs w:val="24"/>
          <w:lang w:val="bg-BG"/>
        </w:rPr>
        <w:t xml:space="preserve"> </w:t>
      </w:r>
      <w:r w:rsidRPr="00062C14">
        <w:rPr>
          <w:rFonts w:ascii="Times New Roman" w:hAnsi="Times New Roman"/>
          <w:sz w:val="24"/>
          <w:szCs w:val="24"/>
          <w:lang w:val="bg-BG"/>
        </w:rPr>
        <w:t>10, ал.</w:t>
      </w:r>
      <w:r w:rsidR="00E12410">
        <w:rPr>
          <w:rFonts w:ascii="Times New Roman" w:hAnsi="Times New Roman"/>
          <w:sz w:val="24"/>
          <w:szCs w:val="24"/>
          <w:lang w:val="bg-BG"/>
        </w:rPr>
        <w:t xml:space="preserve"> </w:t>
      </w:r>
      <w:r w:rsidRPr="00062C14">
        <w:rPr>
          <w:rFonts w:ascii="Times New Roman" w:hAnsi="Times New Roman"/>
          <w:sz w:val="24"/>
          <w:szCs w:val="24"/>
          <w:lang w:val="bg-BG"/>
        </w:rPr>
        <w:t>3 от ЗОП и участник няма да бъде отстранен от процедурата на основание на неговия статут или правна форма.</w:t>
      </w:r>
    </w:p>
    <w:p w:rsidR="002A076C" w:rsidRPr="00EF5AC7" w:rsidRDefault="002A076C" w:rsidP="000D7E23">
      <w:pPr>
        <w:numPr>
          <w:ilvl w:val="0"/>
          <w:numId w:val="16"/>
        </w:numPr>
        <w:spacing w:line="240" w:lineRule="auto"/>
        <w:ind w:hanging="11"/>
        <w:jc w:val="both"/>
        <w:rPr>
          <w:rFonts w:ascii="Times New Roman" w:hAnsi="Times New Roman"/>
          <w:b/>
          <w:sz w:val="24"/>
          <w:szCs w:val="24"/>
          <w:lang w:val="bg-BG"/>
        </w:rPr>
      </w:pPr>
      <w:r w:rsidRPr="00EF5AC7">
        <w:rPr>
          <w:rFonts w:ascii="Times New Roman" w:hAnsi="Times New Roman"/>
          <w:b/>
          <w:sz w:val="24"/>
          <w:szCs w:val="24"/>
          <w:lang w:val="bg-BG"/>
        </w:rPr>
        <w:t>Когато участник в процедурата е обединение, е необходимо:</w:t>
      </w:r>
    </w:p>
    <w:p w:rsidR="002A076C" w:rsidRPr="00062C14" w:rsidRDefault="002A076C" w:rsidP="00783AD9">
      <w:pPr>
        <w:spacing w:line="240" w:lineRule="auto"/>
        <w:ind w:firstLine="709"/>
        <w:jc w:val="both"/>
        <w:rPr>
          <w:rFonts w:ascii="Times New Roman" w:hAnsi="Times New Roman"/>
          <w:sz w:val="24"/>
          <w:szCs w:val="24"/>
          <w:lang w:val="bg-BG"/>
        </w:rPr>
      </w:pPr>
      <w:r w:rsidRPr="00062C14">
        <w:rPr>
          <w:rFonts w:ascii="Times New Roman" w:hAnsi="Times New Roman"/>
          <w:sz w:val="24"/>
          <w:szCs w:val="24"/>
          <w:lang w:val="bg-BG"/>
        </w:rPr>
        <w:t>1. определяне на партньор, който да представлява обединението за целите на обществената поръчка;</w:t>
      </w:r>
    </w:p>
    <w:p w:rsidR="002A076C" w:rsidRPr="00062C14" w:rsidRDefault="002A076C" w:rsidP="00783AD9">
      <w:pPr>
        <w:spacing w:line="240" w:lineRule="auto"/>
        <w:ind w:firstLine="709"/>
        <w:jc w:val="both"/>
        <w:rPr>
          <w:rFonts w:ascii="Times New Roman" w:hAnsi="Times New Roman"/>
          <w:sz w:val="24"/>
          <w:szCs w:val="24"/>
          <w:lang w:val="bg-BG"/>
        </w:rPr>
      </w:pPr>
      <w:r w:rsidRPr="00062C14">
        <w:rPr>
          <w:rFonts w:ascii="Times New Roman" w:hAnsi="Times New Roman"/>
          <w:sz w:val="24"/>
          <w:szCs w:val="24"/>
          <w:lang w:val="bg-BG"/>
        </w:rPr>
        <w:t>2. уговаряне на солидарна отговорност, когато такава не е предвидена съгласно приложимото законодателство.</w:t>
      </w:r>
    </w:p>
    <w:p w:rsidR="002A076C" w:rsidRPr="00653E65" w:rsidRDefault="002A076C" w:rsidP="00720FCA">
      <w:pPr>
        <w:spacing w:line="240" w:lineRule="auto"/>
        <w:ind w:firstLine="720"/>
        <w:jc w:val="both"/>
        <w:rPr>
          <w:rFonts w:ascii="Times New Roman" w:hAnsi="Times New Roman"/>
          <w:sz w:val="24"/>
          <w:szCs w:val="24"/>
          <w:lang w:val="bg-BG"/>
        </w:rPr>
      </w:pPr>
      <w:r w:rsidRPr="00653E65">
        <w:rPr>
          <w:rFonts w:ascii="Times New Roman" w:hAnsi="Times New Roman"/>
          <w:sz w:val="24"/>
          <w:szCs w:val="24"/>
          <w:lang w:val="bg-BG"/>
        </w:rPr>
        <w:t>Възложителят изиска от участниците - обединения, които не са юридически лица, да представят копие от документ, от който да е видно правното основание за създаване на обединението, както и следната информация във връзка с настоящата обществената поръчка:</w:t>
      </w:r>
    </w:p>
    <w:p w:rsidR="002A076C" w:rsidRPr="00062C14" w:rsidRDefault="002A076C" w:rsidP="00783AD9">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1. правата и задълженията на участниците в обединението;</w:t>
      </w:r>
    </w:p>
    <w:p w:rsidR="002A076C" w:rsidRPr="00062C14" w:rsidRDefault="002A076C" w:rsidP="00783AD9">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2. разпределението на отговорността между членовете на обединението;</w:t>
      </w:r>
    </w:p>
    <w:p w:rsidR="002A076C" w:rsidRPr="00062C14" w:rsidRDefault="002A076C" w:rsidP="00783AD9">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3. дейностите, които ще изпълнява всеки член на обединението.</w:t>
      </w:r>
    </w:p>
    <w:p w:rsidR="000D7E23" w:rsidRDefault="000D7E23" w:rsidP="00720FCA">
      <w:pPr>
        <w:spacing w:line="240" w:lineRule="auto"/>
        <w:ind w:firstLine="720"/>
        <w:jc w:val="both"/>
        <w:rPr>
          <w:rFonts w:ascii="Times New Roman" w:hAnsi="Times New Roman"/>
          <w:b/>
          <w:sz w:val="24"/>
          <w:szCs w:val="24"/>
          <w:lang w:val="bg-BG"/>
        </w:rPr>
      </w:pPr>
      <w:r w:rsidRPr="000D7E23">
        <w:rPr>
          <w:rFonts w:ascii="Times New Roman" w:hAnsi="Times New Roman"/>
          <w:b/>
          <w:sz w:val="24"/>
          <w:szCs w:val="24"/>
          <w:lang w:val="bg-BG"/>
        </w:rPr>
        <w:t>Всяко физическо или юридическо лице включено в обединението представя от</w:t>
      </w:r>
      <w:r w:rsidR="00D45E06">
        <w:rPr>
          <w:rFonts w:ascii="Times New Roman" w:hAnsi="Times New Roman"/>
          <w:b/>
          <w:sz w:val="24"/>
          <w:szCs w:val="24"/>
          <w:lang w:val="bg-BG"/>
        </w:rPr>
        <w:t>д</w:t>
      </w:r>
      <w:r w:rsidRPr="000D7E23">
        <w:rPr>
          <w:rFonts w:ascii="Times New Roman" w:hAnsi="Times New Roman"/>
          <w:b/>
          <w:sz w:val="24"/>
          <w:szCs w:val="24"/>
          <w:lang w:val="bg-BG"/>
        </w:rPr>
        <w:t xml:space="preserve">елен еЕЕДОП. </w:t>
      </w:r>
    </w:p>
    <w:p w:rsidR="000D7E23" w:rsidRPr="000D7E23" w:rsidRDefault="000D7E23" w:rsidP="00720FCA">
      <w:pPr>
        <w:spacing w:line="240" w:lineRule="auto"/>
        <w:ind w:firstLine="720"/>
        <w:jc w:val="both"/>
        <w:rPr>
          <w:rFonts w:ascii="Times New Roman" w:hAnsi="Times New Roman"/>
          <w:b/>
          <w:sz w:val="24"/>
          <w:szCs w:val="24"/>
          <w:lang w:val="bg-BG"/>
        </w:rPr>
      </w:pPr>
      <w:r>
        <w:rPr>
          <w:rFonts w:ascii="Times New Roman" w:hAnsi="Times New Roman"/>
          <w:b/>
          <w:sz w:val="24"/>
          <w:szCs w:val="24"/>
          <w:lang w:val="bg-BG"/>
        </w:rPr>
        <w:t>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2A076C" w:rsidRPr="00062C14" w:rsidRDefault="002A076C" w:rsidP="00720FCA">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2A076C" w:rsidRPr="00062C14" w:rsidRDefault="002A076C" w:rsidP="00720FCA">
      <w:pPr>
        <w:spacing w:line="240" w:lineRule="auto"/>
        <w:ind w:firstLine="720"/>
        <w:jc w:val="both"/>
        <w:rPr>
          <w:rFonts w:ascii="Times New Roman" w:hAnsi="Times New Roman"/>
          <w:sz w:val="24"/>
          <w:szCs w:val="24"/>
          <w:lang w:val="en-US"/>
        </w:rPr>
      </w:pPr>
      <w:bookmarkStart w:id="34" w:name="_Toc330190607"/>
      <w:bookmarkStart w:id="35" w:name="_Toc345001140"/>
      <w:r w:rsidRPr="00062C14">
        <w:rPr>
          <w:rFonts w:ascii="Times New Roman" w:hAnsi="Times New Roman"/>
          <w:sz w:val="24"/>
          <w:szCs w:val="24"/>
          <w:lang w:val="bg-BG"/>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w:t>
      </w:r>
      <w:r w:rsidRPr="00DC4759">
        <w:rPr>
          <w:rFonts w:ascii="Times New Roman" w:hAnsi="Times New Roman"/>
          <w:b/>
          <w:sz w:val="24"/>
          <w:szCs w:val="24"/>
          <w:lang w:val="bg-BG"/>
        </w:rPr>
        <w:t>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съгласно изискванията на чл.70 от ППЗОП</w:t>
      </w:r>
      <w:r w:rsidRPr="00062C14">
        <w:rPr>
          <w:rFonts w:ascii="Times New Roman" w:hAnsi="Times New Roman"/>
          <w:sz w:val="24"/>
          <w:szCs w:val="24"/>
          <w:lang w:val="bg-BG"/>
        </w:rPr>
        <w:t>.</w:t>
      </w:r>
    </w:p>
    <w:p w:rsidR="000D7E23" w:rsidRDefault="000D7E23" w:rsidP="000D7E23">
      <w:pPr>
        <w:numPr>
          <w:ilvl w:val="0"/>
          <w:numId w:val="16"/>
        </w:numPr>
        <w:ind w:hanging="11"/>
        <w:jc w:val="both"/>
        <w:rPr>
          <w:rFonts w:ascii="Times New Roman" w:hAnsi="Times New Roman"/>
          <w:b/>
          <w:sz w:val="24"/>
          <w:szCs w:val="24"/>
          <w:lang w:val="bg-BG"/>
        </w:rPr>
      </w:pPr>
      <w:r>
        <w:rPr>
          <w:rFonts w:ascii="Times New Roman" w:hAnsi="Times New Roman"/>
          <w:b/>
          <w:sz w:val="24"/>
          <w:szCs w:val="24"/>
          <w:lang w:val="bg-BG"/>
        </w:rPr>
        <w:lastRenderedPageBreak/>
        <w:t>Когато участникът ще ползва подизпълнители:</w:t>
      </w:r>
    </w:p>
    <w:p w:rsidR="000D7E23" w:rsidRPr="00720FCA" w:rsidRDefault="000D7E23" w:rsidP="000D7E23">
      <w:pPr>
        <w:ind w:firstLine="720"/>
        <w:jc w:val="both"/>
        <w:rPr>
          <w:rFonts w:ascii="Times New Roman" w:hAnsi="Times New Roman"/>
          <w:b/>
          <w:sz w:val="24"/>
          <w:szCs w:val="24"/>
          <w:lang w:val="bg-BG"/>
        </w:rPr>
      </w:pPr>
      <w:r w:rsidRPr="00062C14">
        <w:rPr>
          <w:rFonts w:ascii="Times New Roman" w:hAnsi="Times New Roman"/>
          <w:sz w:val="24"/>
          <w:szCs w:val="24"/>
          <w:lang w:val="bg-BG"/>
        </w:rPr>
        <w:t xml:space="preserve">Участниците посочват в офертата си подизпълнителите и дела от поръчката, който ще им възложат, ако възнамеряват да използват такива. </w:t>
      </w:r>
      <w:r w:rsidRPr="00720FCA">
        <w:rPr>
          <w:rFonts w:ascii="Times New Roman" w:hAnsi="Times New Roman"/>
          <w:b/>
          <w:sz w:val="24"/>
          <w:szCs w:val="24"/>
          <w:lang w:val="bg-BG"/>
        </w:rPr>
        <w:t>В този случай те трябва да представят доказателство за поетите от подизпълнителите задължения.</w:t>
      </w:r>
    </w:p>
    <w:p w:rsidR="000D7E23" w:rsidRPr="00062C14" w:rsidRDefault="000D7E23" w:rsidP="000D7E23">
      <w:pPr>
        <w:ind w:firstLine="720"/>
        <w:jc w:val="both"/>
        <w:rPr>
          <w:rFonts w:ascii="Times New Roman" w:hAnsi="Times New Roman"/>
          <w:sz w:val="24"/>
          <w:szCs w:val="24"/>
          <w:lang w:val="en-US"/>
        </w:rPr>
      </w:pPr>
      <w:r w:rsidRPr="00062C14">
        <w:rPr>
          <w:rFonts w:ascii="Times New Roman" w:hAnsi="Times New Roman"/>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w:t>
      </w:r>
      <w:r>
        <w:rPr>
          <w:rFonts w:ascii="Times New Roman" w:hAnsi="Times New Roman"/>
          <w:sz w:val="24"/>
          <w:szCs w:val="24"/>
          <w:lang w:val="bg-BG"/>
        </w:rPr>
        <w:t xml:space="preserve"> за отстраняване от процедурата, което се декларира е еЕЕДОП на подизпълнителя/ите.</w:t>
      </w:r>
    </w:p>
    <w:p w:rsidR="00DC4759" w:rsidRPr="00DC4759" w:rsidRDefault="00DC4759" w:rsidP="00DC4759">
      <w:pPr>
        <w:widowControl w:val="0"/>
        <w:autoSpaceDE w:val="0"/>
        <w:autoSpaceDN w:val="0"/>
        <w:adjustRightInd w:val="0"/>
        <w:spacing w:after="0" w:line="360" w:lineRule="auto"/>
        <w:ind w:firstLine="720"/>
        <w:jc w:val="both"/>
        <w:rPr>
          <w:rFonts w:ascii="Times New Roman" w:eastAsia="Times New Roman" w:hAnsi="Times New Roman"/>
          <w:sz w:val="24"/>
          <w:szCs w:val="24"/>
          <w:lang w:val="en-US" w:eastAsia="en-GB"/>
        </w:rPr>
      </w:pPr>
      <w:r w:rsidRPr="00DC4759">
        <w:rPr>
          <w:rFonts w:ascii="Times New Roman" w:eastAsiaTheme="minorEastAsia" w:hAnsi="Times New Roman"/>
          <w:sz w:val="24"/>
          <w:szCs w:val="24"/>
          <w:lang w:val="en-US" w:eastAsia="en-GB"/>
        </w:rPr>
        <w:t>Изпълнителите</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сключват</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договор</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за</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подизпълнение</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с</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подизпълнителите</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посочени</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в</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офертата</w:t>
      </w:r>
      <w:r w:rsidRPr="00DC4759">
        <w:rPr>
          <w:rFonts w:ascii="Times New Roman" w:eastAsia="Times New Roman" w:hAnsi="Times New Roman"/>
          <w:sz w:val="24"/>
          <w:szCs w:val="24"/>
          <w:lang w:val="en-US" w:eastAsia="en-GB"/>
        </w:rPr>
        <w:t xml:space="preserve">. </w:t>
      </w:r>
    </w:p>
    <w:p w:rsidR="000D7E23"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Pr>
          <w:rFonts w:ascii="Times New Roman" w:hAnsi="Times New Roman"/>
          <w:sz w:val="24"/>
          <w:szCs w:val="24"/>
          <w:lang w:val="bg-BG"/>
        </w:rPr>
        <w:t xml:space="preserve"> </w:t>
      </w:r>
      <w:r w:rsidRPr="00062C14">
        <w:rPr>
          <w:rFonts w:ascii="Times New Roman" w:hAnsi="Times New Roman"/>
          <w:sz w:val="24"/>
          <w:szCs w:val="24"/>
          <w:lang w:val="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Pr>
          <w:rFonts w:ascii="Times New Roman" w:hAnsi="Times New Roman"/>
          <w:sz w:val="24"/>
          <w:szCs w:val="24"/>
          <w:lang w:val="bg-BG"/>
        </w:rPr>
        <w:t xml:space="preserve"> </w:t>
      </w:r>
      <w:r w:rsidRPr="00062C14">
        <w:rPr>
          <w:rFonts w:ascii="Times New Roman" w:hAnsi="Times New Roman"/>
          <w:sz w:val="24"/>
          <w:szCs w:val="24"/>
          <w:lang w:val="bg-BG"/>
        </w:rPr>
        <w:t>Към искането изпълнителят предоставя становище, от което да е видно дали оспорва плащанията или част от тях като недължими.</w:t>
      </w:r>
      <w:r>
        <w:rPr>
          <w:rFonts w:ascii="Times New Roman" w:hAnsi="Times New Roman"/>
          <w:sz w:val="24"/>
          <w:szCs w:val="24"/>
          <w:lang w:val="bg-BG"/>
        </w:rPr>
        <w:t xml:space="preserve"> </w:t>
      </w:r>
      <w:r w:rsidRPr="00062C14">
        <w:rPr>
          <w:rFonts w:ascii="Times New Roman" w:hAnsi="Times New Roman"/>
          <w:sz w:val="24"/>
          <w:szCs w:val="24"/>
          <w:lang w:val="bg-BG"/>
        </w:rPr>
        <w:t>Възложителят има право да откаже плащане, когато искането за плащане е оспорено, до момента на отстр</w:t>
      </w:r>
      <w:r>
        <w:rPr>
          <w:rFonts w:ascii="Times New Roman" w:hAnsi="Times New Roman"/>
          <w:sz w:val="24"/>
          <w:szCs w:val="24"/>
          <w:lang w:val="bg-BG"/>
        </w:rPr>
        <w:t>аняване на причината за отказа.</w:t>
      </w:r>
    </w:p>
    <w:p w:rsidR="000D7E23" w:rsidRPr="00062C14"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D7E23" w:rsidRPr="00062C14"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 xml:space="preserve">Замяна или включване на подизпълнител по време на изпълнение на договор за обществена поръчка се допуска </w:t>
      </w:r>
      <w:r w:rsidR="00C91C4C">
        <w:rPr>
          <w:rFonts w:ascii="Times New Roman" w:hAnsi="Times New Roman"/>
          <w:sz w:val="24"/>
          <w:szCs w:val="24"/>
          <w:lang w:val="bg-BG"/>
        </w:rPr>
        <w:t>при</w:t>
      </w:r>
      <w:r w:rsidRPr="00062C14">
        <w:rPr>
          <w:rFonts w:ascii="Times New Roman" w:hAnsi="Times New Roman"/>
          <w:sz w:val="24"/>
          <w:szCs w:val="24"/>
          <w:lang w:val="bg-BG"/>
        </w:rPr>
        <w:t xml:space="preserve"> необходимост, ако са изпълнени едновременно следните условия:</w:t>
      </w:r>
    </w:p>
    <w:p w:rsidR="000D7E23" w:rsidRPr="00062C14"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1. за новия подизпълнител не са налице основанията за отстраняване в процедурата;</w:t>
      </w:r>
    </w:p>
    <w:p w:rsidR="000D7E23" w:rsidRDefault="000D7E23" w:rsidP="000D7E23">
      <w:pPr>
        <w:ind w:firstLine="720"/>
        <w:jc w:val="both"/>
        <w:rPr>
          <w:rFonts w:ascii="Times New Roman" w:hAnsi="Times New Roman"/>
          <w:sz w:val="24"/>
          <w:szCs w:val="24"/>
          <w:lang w:val="bg-BG"/>
        </w:rPr>
      </w:pPr>
      <w:r w:rsidRPr="00C91C4C">
        <w:rPr>
          <w:rFonts w:ascii="Times New Roman" w:hAnsi="Times New Roman"/>
          <w:sz w:val="24"/>
          <w:szCs w:val="24"/>
          <w:lang w:val="bg-BG"/>
        </w:rPr>
        <w:t xml:space="preserve">2. </w:t>
      </w:r>
      <w:proofErr w:type="gramStart"/>
      <w:r w:rsidR="00C91C4C" w:rsidRPr="00C91C4C">
        <w:rPr>
          <w:rFonts w:ascii="Times New Roman" w:hAnsi="Times New Roman"/>
          <w:sz w:val="24"/>
          <w:szCs w:val="24"/>
        </w:rPr>
        <w:t>новият</w:t>
      </w:r>
      <w:proofErr w:type="gramEnd"/>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подизпълнител</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отговаря</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на</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критериите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за</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по</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отношение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на</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дела</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и</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вида</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на</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дейностите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които</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ще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изпълнява</w:t>
      </w:r>
      <w:r w:rsidRPr="00C91C4C">
        <w:rPr>
          <w:rFonts w:ascii="Times New Roman" w:hAnsi="Times New Roman"/>
          <w:sz w:val="24"/>
          <w:szCs w:val="24"/>
          <w:lang w:val="bg-BG"/>
        </w:rPr>
        <w:t>.</w:t>
      </w:r>
    </w:p>
    <w:p w:rsidR="00C91C4C" w:rsidRPr="00C91C4C" w:rsidRDefault="00C91C4C" w:rsidP="000D7E23">
      <w:pPr>
        <w:ind w:firstLine="720"/>
        <w:jc w:val="both"/>
        <w:rPr>
          <w:rFonts w:ascii="Times New Roman" w:hAnsi="Times New Roman"/>
          <w:sz w:val="24"/>
          <w:szCs w:val="24"/>
          <w:lang w:val="bg-BG"/>
        </w:rPr>
      </w:pPr>
      <w:r w:rsidRPr="00C91C4C">
        <w:rPr>
          <w:rFonts w:ascii="Times New Roman" w:hAnsi="Times New Roman"/>
          <w:sz w:val="24"/>
          <w:szCs w:val="24"/>
        </w:rPr>
        <w:t>При</w:t>
      </w:r>
      <w:r w:rsidRPr="00C91C4C">
        <w:rPr>
          <w:rFonts w:ascii="Times New Roman" w:eastAsia="Times New Roman" w:hAnsi="Times New Roman"/>
          <w:sz w:val="24"/>
          <w:szCs w:val="24"/>
        </w:rPr>
        <w:t xml:space="preserve"> </w:t>
      </w:r>
      <w:r w:rsidRPr="00C91C4C">
        <w:rPr>
          <w:rFonts w:ascii="Times New Roman" w:hAnsi="Times New Roman"/>
          <w:sz w:val="24"/>
          <w:szCs w:val="24"/>
        </w:rPr>
        <w:t>замяна</w:t>
      </w:r>
      <w:r w:rsidRPr="00C91C4C">
        <w:rPr>
          <w:rFonts w:ascii="Times New Roman" w:eastAsia="Times New Roman" w:hAnsi="Times New Roman"/>
          <w:sz w:val="24"/>
          <w:szCs w:val="24"/>
        </w:rPr>
        <w:t xml:space="preserve"> </w:t>
      </w:r>
      <w:r w:rsidRPr="00C91C4C">
        <w:rPr>
          <w:rFonts w:ascii="Times New Roman" w:hAnsi="Times New Roman"/>
          <w:sz w:val="24"/>
          <w:szCs w:val="24"/>
        </w:rPr>
        <w:t>или</w:t>
      </w:r>
      <w:r w:rsidRPr="00C91C4C">
        <w:rPr>
          <w:rFonts w:ascii="Times New Roman" w:eastAsia="Times New Roman" w:hAnsi="Times New Roman"/>
          <w:sz w:val="24"/>
          <w:szCs w:val="24"/>
        </w:rPr>
        <w:t xml:space="preserve"> </w:t>
      </w:r>
      <w:r w:rsidRPr="00C91C4C">
        <w:rPr>
          <w:rFonts w:ascii="Times New Roman" w:hAnsi="Times New Roman"/>
          <w:sz w:val="24"/>
          <w:szCs w:val="24"/>
        </w:rPr>
        <w:t>включване</w:t>
      </w:r>
      <w:r w:rsidRPr="00C91C4C">
        <w:rPr>
          <w:rFonts w:ascii="Times New Roman" w:eastAsia="Times New Roman" w:hAnsi="Times New Roman"/>
          <w:sz w:val="24"/>
          <w:szCs w:val="24"/>
        </w:rPr>
        <w:t xml:space="preserve"> </w:t>
      </w:r>
      <w:r w:rsidRPr="00C91C4C">
        <w:rPr>
          <w:rFonts w:ascii="Times New Roman" w:hAnsi="Times New Roman"/>
          <w:sz w:val="24"/>
          <w:szCs w:val="24"/>
        </w:rPr>
        <w:t>на</w:t>
      </w:r>
      <w:r w:rsidRPr="00C91C4C">
        <w:rPr>
          <w:rFonts w:ascii="Times New Roman" w:eastAsia="Times New Roman" w:hAnsi="Times New Roman"/>
          <w:sz w:val="24"/>
          <w:szCs w:val="24"/>
        </w:rPr>
        <w:t xml:space="preserve"> </w:t>
      </w:r>
      <w:r w:rsidRPr="00C91C4C">
        <w:rPr>
          <w:rFonts w:ascii="Times New Roman" w:hAnsi="Times New Roman"/>
          <w:sz w:val="24"/>
          <w:szCs w:val="24"/>
        </w:rPr>
        <w:t>подизпълнител</w:t>
      </w:r>
      <w:r w:rsidRPr="00C91C4C">
        <w:rPr>
          <w:rFonts w:ascii="Times New Roman" w:eastAsia="Times New Roman" w:hAnsi="Times New Roman"/>
          <w:sz w:val="24"/>
          <w:szCs w:val="24"/>
        </w:rPr>
        <w:t xml:space="preserve"> </w:t>
      </w:r>
      <w:r w:rsidRPr="00C91C4C">
        <w:rPr>
          <w:rFonts w:ascii="Times New Roman" w:hAnsi="Times New Roman"/>
          <w:sz w:val="24"/>
          <w:szCs w:val="24"/>
        </w:rPr>
        <w:t>изпълнителят</w:t>
      </w:r>
      <w:r w:rsidRPr="00C91C4C">
        <w:rPr>
          <w:rFonts w:ascii="Times New Roman" w:eastAsia="Times New Roman" w:hAnsi="Times New Roman"/>
          <w:sz w:val="24"/>
          <w:szCs w:val="24"/>
        </w:rPr>
        <w:t xml:space="preserve"> </w:t>
      </w:r>
      <w:r w:rsidRPr="00C91C4C">
        <w:rPr>
          <w:rFonts w:ascii="Times New Roman" w:hAnsi="Times New Roman"/>
          <w:sz w:val="24"/>
          <w:szCs w:val="24"/>
        </w:rPr>
        <w:t>представя</w:t>
      </w:r>
      <w:r w:rsidRPr="00C91C4C">
        <w:rPr>
          <w:rFonts w:ascii="Times New Roman" w:eastAsia="Times New Roman" w:hAnsi="Times New Roman"/>
          <w:sz w:val="24"/>
          <w:szCs w:val="24"/>
        </w:rPr>
        <w:t xml:space="preserve"> </w:t>
      </w:r>
      <w:r w:rsidRPr="00C91C4C">
        <w:rPr>
          <w:rFonts w:ascii="Times New Roman" w:hAnsi="Times New Roman"/>
          <w:sz w:val="24"/>
          <w:szCs w:val="24"/>
        </w:rPr>
        <w:t>на</w:t>
      </w:r>
      <w:r w:rsidRPr="00C91C4C">
        <w:rPr>
          <w:rFonts w:ascii="Times New Roman" w:eastAsia="Times New Roman" w:hAnsi="Times New Roman"/>
          <w:sz w:val="24"/>
          <w:szCs w:val="24"/>
        </w:rPr>
        <w:t xml:space="preserve"> </w:t>
      </w:r>
      <w:proofErr w:type="gramStart"/>
      <w:r w:rsidRPr="00C91C4C">
        <w:rPr>
          <w:rFonts w:ascii="Times New Roman" w:hAnsi="Times New Roman"/>
          <w:sz w:val="24"/>
          <w:szCs w:val="24"/>
        </w:rPr>
        <w:t>възложителя</w:t>
      </w:r>
      <w:r w:rsidRPr="00C91C4C">
        <w:rPr>
          <w:rFonts w:ascii="Times New Roman" w:eastAsia="Times New Roman" w:hAnsi="Times New Roman"/>
          <w:sz w:val="24"/>
          <w:szCs w:val="24"/>
        </w:rPr>
        <w:t xml:space="preserve">  </w:t>
      </w:r>
      <w:r w:rsidRPr="00C91C4C">
        <w:rPr>
          <w:rFonts w:ascii="Times New Roman" w:hAnsi="Times New Roman"/>
          <w:sz w:val="24"/>
          <w:szCs w:val="24"/>
        </w:rPr>
        <w:t>копие</w:t>
      </w:r>
      <w:proofErr w:type="gramEnd"/>
      <w:r w:rsidRPr="00C91C4C">
        <w:rPr>
          <w:rFonts w:ascii="Times New Roman" w:eastAsia="Times New Roman" w:hAnsi="Times New Roman"/>
          <w:sz w:val="24"/>
          <w:szCs w:val="24"/>
        </w:rPr>
        <w:t xml:space="preserve"> </w:t>
      </w:r>
      <w:r w:rsidRPr="00C91C4C">
        <w:rPr>
          <w:rFonts w:ascii="Times New Roman" w:hAnsi="Times New Roman"/>
          <w:sz w:val="24"/>
          <w:szCs w:val="24"/>
        </w:rPr>
        <w:t>на</w:t>
      </w:r>
      <w:r w:rsidRPr="00C91C4C">
        <w:rPr>
          <w:rFonts w:ascii="Times New Roman" w:eastAsia="Times New Roman" w:hAnsi="Times New Roman"/>
          <w:sz w:val="24"/>
          <w:szCs w:val="24"/>
        </w:rPr>
        <w:t xml:space="preserve"> </w:t>
      </w:r>
      <w:r w:rsidRPr="00C91C4C">
        <w:rPr>
          <w:rFonts w:ascii="Times New Roman" w:hAnsi="Times New Roman"/>
          <w:sz w:val="24"/>
          <w:szCs w:val="24"/>
        </w:rPr>
        <w:t>договора</w:t>
      </w:r>
      <w:r w:rsidRPr="00C91C4C">
        <w:rPr>
          <w:rFonts w:ascii="Times New Roman" w:eastAsia="Times New Roman" w:hAnsi="Times New Roman"/>
          <w:sz w:val="24"/>
          <w:szCs w:val="24"/>
        </w:rPr>
        <w:t xml:space="preserve"> </w:t>
      </w:r>
      <w:r w:rsidRPr="00C91C4C">
        <w:rPr>
          <w:rFonts w:ascii="Times New Roman" w:hAnsi="Times New Roman"/>
          <w:sz w:val="24"/>
          <w:szCs w:val="24"/>
        </w:rPr>
        <w:t>с</w:t>
      </w:r>
      <w:r w:rsidRPr="00C91C4C">
        <w:rPr>
          <w:rFonts w:ascii="Times New Roman" w:eastAsia="Times New Roman" w:hAnsi="Times New Roman"/>
          <w:sz w:val="24"/>
          <w:szCs w:val="24"/>
        </w:rPr>
        <w:t xml:space="preserve"> </w:t>
      </w:r>
      <w:r w:rsidRPr="00C91C4C">
        <w:rPr>
          <w:rFonts w:ascii="Times New Roman" w:hAnsi="Times New Roman"/>
          <w:sz w:val="24"/>
          <w:szCs w:val="24"/>
        </w:rPr>
        <w:t>новия</w:t>
      </w:r>
      <w:r w:rsidRPr="00C91C4C">
        <w:rPr>
          <w:rFonts w:ascii="Times New Roman" w:eastAsia="Times New Roman" w:hAnsi="Times New Roman"/>
          <w:sz w:val="24"/>
          <w:szCs w:val="24"/>
        </w:rPr>
        <w:t xml:space="preserve"> </w:t>
      </w:r>
      <w:r w:rsidRPr="00C91C4C">
        <w:rPr>
          <w:rFonts w:ascii="Times New Roman" w:hAnsi="Times New Roman"/>
          <w:sz w:val="24"/>
          <w:szCs w:val="24"/>
        </w:rPr>
        <w:t>подизпълнител</w:t>
      </w:r>
      <w:r w:rsidRPr="00C91C4C">
        <w:rPr>
          <w:rFonts w:ascii="Times New Roman" w:eastAsia="Times New Roman" w:hAnsi="Times New Roman"/>
          <w:sz w:val="24"/>
          <w:szCs w:val="24"/>
        </w:rPr>
        <w:t xml:space="preserve"> </w:t>
      </w:r>
      <w:r w:rsidRPr="00C91C4C">
        <w:rPr>
          <w:rFonts w:ascii="Times New Roman" w:hAnsi="Times New Roman"/>
          <w:sz w:val="24"/>
          <w:szCs w:val="24"/>
        </w:rPr>
        <w:t>заедно</w:t>
      </w:r>
      <w:r w:rsidRPr="00C91C4C">
        <w:rPr>
          <w:rFonts w:ascii="Times New Roman" w:eastAsia="Times New Roman" w:hAnsi="Times New Roman"/>
          <w:sz w:val="24"/>
          <w:szCs w:val="24"/>
        </w:rPr>
        <w:t xml:space="preserve"> </w:t>
      </w:r>
      <w:r w:rsidRPr="00C91C4C">
        <w:rPr>
          <w:rFonts w:ascii="Times New Roman" w:hAnsi="Times New Roman"/>
          <w:sz w:val="24"/>
          <w:szCs w:val="24"/>
        </w:rPr>
        <w:t>с</w:t>
      </w:r>
      <w:r w:rsidRPr="00C91C4C">
        <w:rPr>
          <w:rFonts w:ascii="Times New Roman" w:eastAsia="Times New Roman" w:hAnsi="Times New Roman"/>
          <w:sz w:val="24"/>
          <w:szCs w:val="24"/>
        </w:rPr>
        <w:t xml:space="preserve">  </w:t>
      </w:r>
      <w:r w:rsidRPr="00C91C4C">
        <w:rPr>
          <w:rFonts w:ascii="Times New Roman" w:hAnsi="Times New Roman"/>
          <w:sz w:val="24"/>
          <w:szCs w:val="24"/>
        </w:rPr>
        <w:t>всички</w:t>
      </w:r>
      <w:r w:rsidRPr="00C91C4C">
        <w:rPr>
          <w:rFonts w:ascii="Times New Roman" w:eastAsia="Times New Roman" w:hAnsi="Times New Roman"/>
          <w:sz w:val="24"/>
          <w:szCs w:val="24"/>
        </w:rPr>
        <w:t xml:space="preserve"> </w:t>
      </w:r>
      <w:r w:rsidRPr="00C91C4C">
        <w:rPr>
          <w:rFonts w:ascii="Times New Roman" w:hAnsi="Times New Roman"/>
          <w:sz w:val="24"/>
          <w:szCs w:val="24"/>
        </w:rPr>
        <w:t>документи</w:t>
      </w:r>
      <w:r w:rsidRPr="00C91C4C">
        <w:rPr>
          <w:rFonts w:ascii="Times New Roman" w:eastAsia="Times New Roman" w:hAnsi="Times New Roman"/>
          <w:sz w:val="24"/>
          <w:szCs w:val="24"/>
        </w:rPr>
        <w:t xml:space="preserve">, </w:t>
      </w:r>
      <w:r w:rsidRPr="00C91C4C">
        <w:rPr>
          <w:rFonts w:ascii="Times New Roman" w:hAnsi="Times New Roman"/>
          <w:sz w:val="24"/>
          <w:szCs w:val="24"/>
        </w:rPr>
        <w:t>които</w:t>
      </w:r>
      <w:r w:rsidRPr="00C91C4C">
        <w:rPr>
          <w:rFonts w:ascii="Times New Roman" w:eastAsia="Times New Roman" w:hAnsi="Times New Roman"/>
          <w:sz w:val="24"/>
          <w:szCs w:val="24"/>
        </w:rPr>
        <w:t xml:space="preserve"> </w:t>
      </w:r>
      <w:r w:rsidRPr="00C91C4C">
        <w:rPr>
          <w:rFonts w:ascii="Times New Roman" w:hAnsi="Times New Roman"/>
          <w:sz w:val="24"/>
          <w:szCs w:val="24"/>
        </w:rPr>
        <w:t>доказват</w:t>
      </w:r>
      <w:r w:rsidRPr="00C91C4C">
        <w:rPr>
          <w:rFonts w:ascii="Times New Roman" w:eastAsia="Times New Roman" w:hAnsi="Times New Roman"/>
          <w:sz w:val="24"/>
          <w:szCs w:val="24"/>
        </w:rPr>
        <w:t xml:space="preserve"> </w:t>
      </w:r>
      <w:r w:rsidRPr="00C91C4C">
        <w:rPr>
          <w:rFonts w:ascii="Times New Roman" w:hAnsi="Times New Roman"/>
          <w:sz w:val="24"/>
          <w:szCs w:val="24"/>
        </w:rPr>
        <w:t>изпълнението</w:t>
      </w:r>
      <w:r w:rsidRPr="00C91C4C">
        <w:rPr>
          <w:rFonts w:ascii="Times New Roman" w:eastAsia="Times New Roman" w:hAnsi="Times New Roman"/>
          <w:sz w:val="24"/>
          <w:szCs w:val="24"/>
        </w:rPr>
        <w:t xml:space="preserve"> </w:t>
      </w:r>
      <w:r w:rsidRPr="00C91C4C">
        <w:rPr>
          <w:rFonts w:ascii="Times New Roman" w:hAnsi="Times New Roman"/>
          <w:sz w:val="24"/>
          <w:szCs w:val="24"/>
        </w:rPr>
        <w:t>на</w:t>
      </w:r>
      <w:r w:rsidRPr="00C91C4C">
        <w:rPr>
          <w:rFonts w:ascii="Times New Roman" w:eastAsia="Times New Roman" w:hAnsi="Times New Roman"/>
          <w:sz w:val="24"/>
          <w:szCs w:val="24"/>
        </w:rPr>
        <w:t xml:space="preserve"> </w:t>
      </w:r>
      <w:r w:rsidRPr="00C91C4C">
        <w:rPr>
          <w:rFonts w:ascii="Times New Roman" w:hAnsi="Times New Roman"/>
          <w:sz w:val="24"/>
          <w:szCs w:val="24"/>
        </w:rPr>
        <w:t>условията</w:t>
      </w:r>
      <w:r w:rsidRPr="00C91C4C">
        <w:rPr>
          <w:rFonts w:ascii="Times New Roman" w:eastAsia="Times New Roman" w:hAnsi="Times New Roman"/>
          <w:sz w:val="24"/>
          <w:szCs w:val="24"/>
        </w:rPr>
        <w:t xml:space="preserve"> </w:t>
      </w:r>
      <w:r w:rsidRPr="00C91C4C">
        <w:rPr>
          <w:rFonts w:ascii="Times New Roman" w:hAnsi="Times New Roman"/>
          <w:sz w:val="24"/>
          <w:szCs w:val="24"/>
        </w:rPr>
        <w:t>по</w:t>
      </w:r>
      <w:r w:rsidRPr="00C91C4C">
        <w:rPr>
          <w:rFonts w:ascii="Times New Roman" w:eastAsia="Times New Roman" w:hAnsi="Times New Roman"/>
          <w:sz w:val="24"/>
          <w:szCs w:val="24"/>
        </w:rPr>
        <w:t xml:space="preserve"> </w:t>
      </w:r>
      <w:r>
        <w:rPr>
          <w:rFonts w:ascii="Times New Roman" w:eastAsia="Times New Roman" w:hAnsi="Times New Roman"/>
          <w:sz w:val="24"/>
          <w:szCs w:val="24"/>
          <w:lang w:val="bg-BG"/>
        </w:rPr>
        <w:t xml:space="preserve">чл. 66, </w:t>
      </w:r>
      <w:r w:rsidRPr="00C91C4C">
        <w:rPr>
          <w:rFonts w:ascii="Times New Roman" w:hAnsi="Times New Roman"/>
          <w:sz w:val="24"/>
          <w:szCs w:val="24"/>
        </w:rPr>
        <w:t>ал</w:t>
      </w:r>
      <w:r w:rsidRPr="00C91C4C">
        <w:rPr>
          <w:rFonts w:ascii="Times New Roman" w:eastAsia="Times New Roman" w:hAnsi="Times New Roman"/>
          <w:sz w:val="24"/>
          <w:szCs w:val="24"/>
        </w:rPr>
        <w:t>.  14</w:t>
      </w:r>
      <w:r>
        <w:rPr>
          <w:rFonts w:ascii="Times New Roman" w:eastAsia="Times New Roman" w:hAnsi="Times New Roman"/>
          <w:sz w:val="24"/>
          <w:szCs w:val="24"/>
          <w:lang w:val="bg-BG"/>
        </w:rPr>
        <w:t xml:space="preserve"> от ЗОП</w:t>
      </w:r>
      <w:r w:rsidRPr="00C91C4C">
        <w:rPr>
          <w:rFonts w:ascii="Times New Roman" w:eastAsia="Times New Roman" w:hAnsi="Times New Roman"/>
          <w:sz w:val="24"/>
          <w:szCs w:val="24"/>
        </w:rPr>
        <w:t xml:space="preserve">, </w:t>
      </w:r>
      <w:r w:rsidRPr="00C91C4C">
        <w:rPr>
          <w:rFonts w:ascii="Times New Roman" w:hAnsi="Times New Roman"/>
          <w:sz w:val="24"/>
          <w:szCs w:val="24"/>
        </w:rPr>
        <w:t>в</w:t>
      </w:r>
      <w:r w:rsidRPr="00C91C4C">
        <w:rPr>
          <w:rFonts w:ascii="Times New Roman" w:eastAsia="Times New Roman" w:hAnsi="Times New Roman"/>
          <w:sz w:val="24"/>
          <w:szCs w:val="24"/>
        </w:rPr>
        <w:t xml:space="preserve"> </w:t>
      </w:r>
      <w:r w:rsidRPr="00C91C4C">
        <w:rPr>
          <w:rFonts w:ascii="Times New Roman" w:hAnsi="Times New Roman"/>
          <w:sz w:val="24"/>
          <w:szCs w:val="24"/>
        </w:rPr>
        <w:t>срок</w:t>
      </w:r>
      <w:r w:rsidRPr="00C91C4C">
        <w:rPr>
          <w:rFonts w:ascii="Times New Roman" w:eastAsia="Times New Roman" w:hAnsi="Times New Roman"/>
          <w:sz w:val="24"/>
          <w:szCs w:val="24"/>
        </w:rPr>
        <w:t xml:space="preserve"> </w:t>
      </w:r>
      <w:r w:rsidRPr="00C91C4C">
        <w:rPr>
          <w:rFonts w:ascii="Times New Roman" w:hAnsi="Times New Roman"/>
          <w:sz w:val="24"/>
          <w:szCs w:val="24"/>
        </w:rPr>
        <w:t>до</w:t>
      </w:r>
      <w:r w:rsidRPr="00C91C4C">
        <w:rPr>
          <w:rFonts w:ascii="Times New Roman" w:eastAsia="Times New Roman" w:hAnsi="Times New Roman"/>
          <w:sz w:val="24"/>
          <w:szCs w:val="24"/>
        </w:rPr>
        <w:t xml:space="preserve"> </w:t>
      </w:r>
      <w:r w:rsidRPr="00C91C4C">
        <w:rPr>
          <w:rFonts w:ascii="Times New Roman" w:hAnsi="Times New Roman"/>
          <w:sz w:val="24"/>
          <w:szCs w:val="24"/>
        </w:rPr>
        <w:t>три</w:t>
      </w:r>
      <w:r w:rsidRPr="00C91C4C">
        <w:rPr>
          <w:rFonts w:ascii="Times New Roman" w:eastAsia="Times New Roman" w:hAnsi="Times New Roman"/>
          <w:sz w:val="24"/>
          <w:szCs w:val="24"/>
        </w:rPr>
        <w:t xml:space="preserve"> </w:t>
      </w:r>
      <w:r w:rsidRPr="00C91C4C">
        <w:rPr>
          <w:rFonts w:ascii="Times New Roman" w:hAnsi="Times New Roman"/>
          <w:sz w:val="24"/>
          <w:szCs w:val="24"/>
        </w:rPr>
        <w:t>дни</w:t>
      </w:r>
      <w:r w:rsidRPr="00C91C4C">
        <w:rPr>
          <w:rFonts w:ascii="Times New Roman" w:eastAsia="Times New Roman" w:hAnsi="Times New Roman"/>
          <w:sz w:val="24"/>
          <w:szCs w:val="24"/>
        </w:rPr>
        <w:t xml:space="preserve"> </w:t>
      </w:r>
      <w:r w:rsidRPr="00C91C4C">
        <w:rPr>
          <w:rFonts w:ascii="Times New Roman" w:hAnsi="Times New Roman"/>
          <w:sz w:val="24"/>
          <w:szCs w:val="24"/>
        </w:rPr>
        <w:t>от</w:t>
      </w:r>
      <w:r w:rsidRPr="00C91C4C">
        <w:rPr>
          <w:rFonts w:ascii="Times New Roman" w:eastAsia="Times New Roman" w:hAnsi="Times New Roman"/>
          <w:sz w:val="24"/>
          <w:szCs w:val="24"/>
        </w:rPr>
        <w:t xml:space="preserve"> </w:t>
      </w:r>
      <w:r w:rsidRPr="00C91C4C">
        <w:rPr>
          <w:rFonts w:ascii="Times New Roman" w:hAnsi="Times New Roman"/>
          <w:sz w:val="24"/>
          <w:szCs w:val="24"/>
        </w:rPr>
        <w:t>неговото</w:t>
      </w:r>
      <w:r w:rsidRPr="00C91C4C">
        <w:rPr>
          <w:rFonts w:ascii="Times New Roman" w:eastAsia="Times New Roman" w:hAnsi="Times New Roman"/>
          <w:sz w:val="24"/>
          <w:szCs w:val="24"/>
        </w:rPr>
        <w:t xml:space="preserve"> </w:t>
      </w:r>
      <w:r w:rsidRPr="00C91C4C">
        <w:rPr>
          <w:rFonts w:ascii="Times New Roman" w:hAnsi="Times New Roman"/>
          <w:sz w:val="24"/>
          <w:szCs w:val="24"/>
        </w:rPr>
        <w:t>сключване</w:t>
      </w:r>
    </w:p>
    <w:p w:rsidR="000D7E23" w:rsidRDefault="000D7E23" w:rsidP="000D7E23">
      <w:pPr>
        <w:numPr>
          <w:ilvl w:val="0"/>
          <w:numId w:val="16"/>
        </w:numPr>
        <w:ind w:hanging="11"/>
        <w:jc w:val="both"/>
        <w:rPr>
          <w:rFonts w:ascii="Times New Roman" w:hAnsi="Times New Roman"/>
          <w:b/>
          <w:sz w:val="24"/>
          <w:szCs w:val="24"/>
          <w:lang w:val="bg-BG"/>
        </w:rPr>
      </w:pPr>
      <w:r w:rsidRPr="000D7E23">
        <w:rPr>
          <w:rFonts w:ascii="Times New Roman" w:hAnsi="Times New Roman"/>
          <w:b/>
          <w:sz w:val="24"/>
          <w:szCs w:val="24"/>
          <w:lang w:val="bg-BG"/>
        </w:rPr>
        <w:t xml:space="preserve">Когато участникът ще ползва </w:t>
      </w:r>
      <w:r>
        <w:rPr>
          <w:rFonts w:ascii="Times New Roman" w:hAnsi="Times New Roman"/>
          <w:b/>
          <w:sz w:val="24"/>
          <w:szCs w:val="24"/>
          <w:lang w:val="bg-BG"/>
        </w:rPr>
        <w:t>трети лица</w:t>
      </w:r>
    </w:p>
    <w:p w:rsidR="000D7E23" w:rsidRPr="00C91C4C" w:rsidRDefault="000D7E23" w:rsidP="000D7E23">
      <w:pPr>
        <w:ind w:firstLine="720"/>
        <w:jc w:val="both"/>
        <w:rPr>
          <w:rFonts w:ascii="Times New Roman" w:hAnsi="Times New Roman"/>
          <w:sz w:val="24"/>
          <w:szCs w:val="24"/>
          <w:lang w:val="bg-BG"/>
        </w:rPr>
      </w:pPr>
      <w:r>
        <w:rPr>
          <w:rFonts w:ascii="Times New Roman" w:hAnsi="Times New Roman"/>
          <w:sz w:val="24"/>
          <w:szCs w:val="24"/>
          <w:lang w:val="bg-BG"/>
        </w:rPr>
        <w:t>У</w:t>
      </w:r>
      <w:r w:rsidRPr="000D7E23">
        <w:rPr>
          <w:rFonts w:ascii="Times New Roman" w:hAnsi="Times New Roman"/>
          <w:sz w:val="24"/>
          <w:szCs w:val="24"/>
        </w:rPr>
        <w:t xml:space="preserve">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C91C4C" w:rsidRPr="00C91C4C">
        <w:rPr>
          <w:rFonts w:ascii="Times New Roman" w:hAnsi="Times New Roman"/>
          <w:sz w:val="24"/>
          <w:szCs w:val="24"/>
        </w:rPr>
        <w:t>техническите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и</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професионалните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способности</w:t>
      </w:r>
      <w:r w:rsidRPr="00C91C4C">
        <w:rPr>
          <w:rFonts w:ascii="Times New Roman" w:hAnsi="Times New Roman"/>
          <w:sz w:val="24"/>
          <w:szCs w:val="24"/>
        </w:rPr>
        <w:t>.</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отношение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критериите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свързани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професионална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компетентност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опит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изпълнение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поръчката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участниците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могат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позоват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капацитета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трети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само</w:t>
      </w:r>
      <w:r w:rsidRPr="00C91C4C">
        <w:rPr>
          <w:rFonts w:ascii="Times New Roman" w:eastAsia="Times New Roman" w:hAnsi="Times New Roman"/>
          <w:sz w:val="24"/>
          <w:szCs w:val="24"/>
          <w:lang w:val="en-US" w:eastAsia="en-GB"/>
        </w:rPr>
        <w:t xml:space="preserve"> </w:t>
      </w:r>
      <w:proofErr w:type="gramStart"/>
      <w:r w:rsidRPr="00C91C4C">
        <w:rPr>
          <w:rFonts w:ascii="Times New Roman" w:eastAsiaTheme="minorEastAsia" w:hAnsi="Times New Roman"/>
          <w:sz w:val="24"/>
          <w:szCs w:val="24"/>
          <w:lang w:val="en-US" w:eastAsia="en-GB"/>
        </w:rPr>
        <w:t>ако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тези</w:t>
      </w:r>
      <w:proofErr w:type="gramEnd"/>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ще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участват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изпълнението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частта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поръчката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която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необходим</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този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капацитет</w:t>
      </w:r>
      <w:r w:rsidRPr="00C91C4C">
        <w:rPr>
          <w:rFonts w:ascii="Times New Roman" w:eastAsia="Times New Roman" w:hAnsi="Times New Roman"/>
          <w:sz w:val="24"/>
          <w:szCs w:val="24"/>
          <w:lang w:val="en-US" w:eastAsia="en-GB"/>
        </w:rPr>
        <w:t xml:space="preserve">. </w:t>
      </w:r>
    </w:p>
    <w:p w:rsidR="000D7E23" w:rsidRPr="000D7E23" w:rsidRDefault="000D7E23" w:rsidP="000D7E23">
      <w:pPr>
        <w:ind w:firstLine="720"/>
        <w:jc w:val="both"/>
        <w:rPr>
          <w:rFonts w:ascii="Times New Roman" w:hAnsi="Times New Roman"/>
          <w:sz w:val="24"/>
          <w:szCs w:val="24"/>
        </w:rPr>
      </w:pPr>
      <w:r>
        <w:rPr>
          <w:rFonts w:ascii="Times New Roman" w:hAnsi="Times New Roman"/>
          <w:sz w:val="24"/>
          <w:szCs w:val="24"/>
          <w:lang w:val="bg-BG"/>
        </w:rPr>
        <w:lastRenderedPageBreak/>
        <w:t>К</w:t>
      </w:r>
      <w:r w:rsidRPr="000D7E23">
        <w:rPr>
          <w:rFonts w:ascii="Times New Roman" w:hAnsi="Times New Roman"/>
          <w:sz w:val="24"/>
          <w:szCs w:val="24"/>
        </w:rPr>
        <w:t xml:space="preserve">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0D7E23" w:rsidRPr="000D7E23" w:rsidRDefault="000D7E23" w:rsidP="000D7E23">
      <w:pPr>
        <w:ind w:firstLine="720"/>
        <w:jc w:val="both"/>
        <w:rPr>
          <w:rFonts w:ascii="Times New Roman" w:hAnsi="Times New Roman"/>
          <w:sz w:val="24"/>
          <w:szCs w:val="24"/>
          <w:lang w:val="bg-BG"/>
        </w:rPr>
      </w:pPr>
      <w:r w:rsidRPr="000D7E23">
        <w:rPr>
          <w:rFonts w:ascii="Times New Roman" w:hAnsi="Times New Roman"/>
          <w:sz w:val="24"/>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Pr>
          <w:rFonts w:ascii="Times New Roman" w:hAnsi="Times New Roman"/>
          <w:sz w:val="24"/>
          <w:szCs w:val="24"/>
          <w:lang w:val="bg-BG"/>
        </w:rPr>
        <w:t>, което се декларира в отделен еЕЕДОП за всяко лице</w:t>
      </w:r>
      <w:r w:rsidRPr="000D7E23">
        <w:rPr>
          <w:rFonts w:ascii="Times New Roman" w:hAnsi="Times New Roman"/>
          <w:sz w:val="24"/>
          <w:szCs w:val="24"/>
        </w:rPr>
        <w:t>.</w:t>
      </w:r>
    </w:p>
    <w:bookmarkEnd w:id="34"/>
    <w:bookmarkEnd w:id="35"/>
    <w:p w:rsidR="002A076C" w:rsidRPr="00720FCA" w:rsidRDefault="002A076C" w:rsidP="00720FCA">
      <w:pPr>
        <w:ind w:firstLine="720"/>
        <w:jc w:val="both"/>
        <w:rPr>
          <w:rFonts w:ascii="Times New Roman" w:hAnsi="Times New Roman"/>
          <w:b/>
          <w:sz w:val="24"/>
          <w:szCs w:val="24"/>
          <w:lang w:val="bg-BG"/>
        </w:rPr>
      </w:pPr>
      <w:r w:rsidRPr="00720FCA">
        <w:rPr>
          <w:rFonts w:ascii="Times New Roman" w:hAnsi="Times New Roman"/>
          <w:b/>
          <w:sz w:val="24"/>
          <w:szCs w:val="24"/>
          <w:lang w:val="bg-BG"/>
        </w:rPr>
        <w:t xml:space="preserve">2.2. Лично състояние на участниците </w:t>
      </w:r>
    </w:p>
    <w:p w:rsidR="0055417C" w:rsidRPr="0055417C" w:rsidRDefault="0055417C" w:rsidP="0055417C">
      <w:pPr>
        <w:numPr>
          <w:ilvl w:val="0"/>
          <w:numId w:val="12"/>
        </w:numPr>
        <w:ind w:left="1170" w:hanging="450"/>
        <w:jc w:val="both"/>
        <w:rPr>
          <w:rFonts w:ascii="Times New Roman" w:hAnsi="Times New Roman"/>
          <w:sz w:val="24"/>
          <w:szCs w:val="24"/>
          <w:lang w:val="bg-BG"/>
        </w:rPr>
      </w:pPr>
      <w:r>
        <w:rPr>
          <w:rFonts w:ascii="Times New Roman" w:hAnsi="Times New Roman"/>
          <w:b/>
          <w:bCs/>
          <w:color w:val="000000"/>
          <w:sz w:val="24"/>
          <w:szCs w:val="24"/>
          <w:lang w:val="bg-BG"/>
        </w:rPr>
        <w:t>А</w:t>
      </w:r>
      <w:r w:rsidRPr="0055417C">
        <w:rPr>
          <w:rFonts w:ascii="Times New Roman" w:hAnsi="Times New Roman"/>
          <w:b/>
          <w:bCs/>
          <w:color w:val="000000"/>
          <w:sz w:val="24"/>
          <w:szCs w:val="24"/>
        </w:rPr>
        <w:t xml:space="preserve">бсолютни основания за </w:t>
      </w:r>
      <w:r>
        <w:rPr>
          <w:rFonts w:ascii="Times New Roman" w:hAnsi="Times New Roman"/>
          <w:b/>
          <w:bCs/>
          <w:color w:val="000000"/>
          <w:sz w:val="24"/>
          <w:szCs w:val="24"/>
          <w:lang w:val="bg-BG"/>
        </w:rPr>
        <w:t>за</w:t>
      </w:r>
      <w:r w:rsidRPr="0055417C">
        <w:rPr>
          <w:rFonts w:ascii="Times New Roman" w:hAnsi="Times New Roman"/>
          <w:b/>
          <w:bCs/>
          <w:color w:val="000000"/>
          <w:sz w:val="24"/>
          <w:szCs w:val="24"/>
        </w:rPr>
        <w:t>дължително отстраняване</w:t>
      </w:r>
      <w:r w:rsidRPr="0055417C">
        <w:rPr>
          <w:rFonts w:ascii="Times New Roman" w:hAnsi="Times New Roman"/>
          <w:sz w:val="24"/>
          <w:szCs w:val="24"/>
          <w:lang w:val="en-US"/>
        </w:rPr>
        <w:t xml:space="preserve"> </w:t>
      </w:r>
    </w:p>
    <w:p w:rsidR="002A076C" w:rsidRPr="00720FCA"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 от ЗОП, възникнали преди или по време на процедурата</w:t>
      </w:r>
      <w:r w:rsidR="00720FCA">
        <w:rPr>
          <w:rFonts w:ascii="Times New Roman" w:hAnsi="Times New Roman"/>
          <w:sz w:val="24"/>
          <w:szCs w:val="24"/>
          <w:lang w:val="bg-BG"/>
        </w:rPr>
        <w:t>, а именно:</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1.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осъден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влязла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сила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присъда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престъпление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108</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159</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- 159</w:t>
      </w:r>
      <w:r w:rsidRPr="00C91C4C">
        <w:rPr>
          <w:rFonts w:ascii="Times New Roman" w:eastAsiaTheme="minorEastAsia" w:hAnsi="Times New Roman"/>
          <w:sz w:val="24"/>
          <w:szCs w:val="24"/>
          <w:lang w:val="en-US" w:eastAsia="en-GB"/>
        </w:rPr>
        <w:t>г</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172,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192</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194 - 217,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219 - 252,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253 - 260,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301 - 307,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321, 321</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352 - 353</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Наказателния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кодекс</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2.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осъден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влязла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сила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присъда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престъпление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аналогично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тези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друга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държава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членка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трета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страна</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3. </w:t>
      </w:r>
      <w:r w:rsidRPr="00C91C4C">
        <w:rPr>
          <w:rFonts w:ascii="Times New Roman" w:eastAsiaTheme="minorEastAsia" w:hAnsi="Times New Roman"/>
          <w:sz w:val="24"/>
          <w:szCs w:val="24"/>
          <w:lang w:val="en-US" w:eastAsia="en-GB"/>
        </w:rPr>
        <w:t>има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задължения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данъци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задължителни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осигурителни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вноски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смисъла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162,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2, </w:t>
      </w:r>
      <w:r w:rsidRPr="00C91C4C">
        <w:rPr>
          <w:rFonts w:ascii="Times New Roman" w:eastAsiaTheme="minorEastAsia" w:hAnsi="Times New Roman"/>
          <w:sz w:val="24"/>
          <w:szCs w:val="24"/>
          <w:lang w:val="en-US" w:eastAsia="en-GB"/>
        </w:rPr>
        <w:t>т</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от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Данъчно</w:t>
      </w:r>
      <w:r w:rsidRPr="00C91C4C">
        <w:rPr>
          <w:rFonts w:ascii="Times New Roman" w:eastAsia="Times New Roman" w:hAnsi="Times New Roman"/>
          <w:sz w:val="24"/>
          <w:szCs w:val="24"/>
          <w:lang w:val="en-US" w:eastAsia="en-GB"/>
        </w:rPr>
        <w:t>-</w:t>
      </w:r>
      <w:r w:rsidRPr="00C91C4C">
        <w:rPr>
          <w:rFonts w:ascii="Times New Roman" w:eastAsiaTheme="minorEastAsia" w:hAnsi="Times New Roman"/>
          <w:sz w:val="24"/>
          <w:szCs w:val="24"/>
          <w:lang w:val="en-US" w:eastAsia="en-GB"/>
        </w:rPr>
        <w:t>осигурителния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процесуален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кодекс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лихвите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тях</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към</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държавата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към</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общината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седалището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възложителя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кандидата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участника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аналогични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задължения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съгласно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законодателството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държавата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която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кандидатът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участникът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установен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доказани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влязъл</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сила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акт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компетентен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орган</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4.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неравнопоставеност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случаите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44,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5;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5.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установено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че</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представил</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документ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невярно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съдържание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свързан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удостоверяване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липсата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основания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отстраняване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изпълнението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критериите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подбор</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C91C4C">
        <w:rPr>
          <w:rFonts w:ascii="Times New Roman" w:eastAsiaTheme="minorEastAsia" w:hAnsi="Times New Roman"/>
          <w:sz w:val="24"/>
          <w:szCs w:val="24"/>
          <w:lang w:val="en-US" w:eastAsia="en-GB"/>
        </w:rPr>
        <w:t>б</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предоставил</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изискваща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информация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свързана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удостоверяване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липсата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основания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отстраняване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изпълнението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критериите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подбор</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6.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установено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влязло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сила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наказателно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постановление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съдебно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решение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нарушение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61,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62,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3,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63,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2,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118,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128,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228,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3,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245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301 - 305 </w:t>
      </w:r>
      <w:r w:rsidRPr="00C91C4C">
        <w:rPr>
          <w:rFonts w:ascii="Times New Roman" w:eastAsiaTheme="minorEastAsia" w:hAnsi="Times New Roman"/>
          <w:sz w:val="24"/>
          <w:szCs w:val="24"/>
          <w:lang w:val="en-US" w:eastAsia="en-GB"/>
        </w:rPr>
        <w:t>от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Кодекса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труда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13,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от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Закона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трудовата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миграция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трудовата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мобилност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аналогични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задължения</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установени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акт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компетентен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орган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съгласно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законодателството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държавата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която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кандидатът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участникът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установен</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7.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конфликт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интереси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който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може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бъде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отстранен</w:t>
      </w:r>
      <w:r w:rsidRPr="00C91C4C">
        <w:rPr>
          <w:rFonts w:ascii="Times New Roman" w:eastAsia="Times New Roman" w:hAnsi="Times New Roman"/>
          <w:sz w:val="24"/>
          <w:szCs w:val="24"/>
          <w:lang w:val="en-US" w:eastAsia="en-GB"/>
        </w:rPr>
        <w:t xml:space="preserve">. </w:t>
      </w:r>
    </w:p>
    <w:p w:rsidR="00C91C4C" w:rsidRDefault="00C91C4C" w:rsidP="00C91C4C">
      <w:pPr>
        <w:widowControl w:val="0"/>
        <w:autoSpaceDE w:val="0"/>
        <w:autoSpaceDN w:val="0"/>
        <w:adjustRightInd w:val="0"/>
        <w:spacing w:after="0"/>
        <w:jc w:val="both"/>
        <w:rPr>
          <w:rFonts w:ascii="Times New Roman" w:eastAsia="Times New Roman" w:hAnsi="Times New Roman"/>
          <w:sz w:val="24"/>
          <w:szCs w:val="24"/>
          <w:lang w:val="en-US" w:eastAsia="en-GB"/>
        </w:rPr>
      </w:pP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C91C4C">
        <w:rPr>
          <w:rFonts w:ascii="Times New Roman" w:eastAsiaTheme="minorEastAsia" w:hAnsi="Times New Roman"/>
          <w:sz w:val="24"/>
          <w:szCs w:val="24"/>
          <w:lang w:val="en-US" w:eastAsia="en-GB"/>
        </w:rPr>
        <w:t>Основанията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w:t>
      </w:r>
      <w:r w:rsidRPr="00C91C4C">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1, </w:t>
      </w:r>
      <w:r>
        <w:rPr>
          <w:rFonts w:ascii="Times New Roman" w:eastAsia="Times New Roman" w:hAnsi="Times New Roman"/>
          <w:sz w:val="24"/>
          <w:szCs w:val="24"/>
          <w:lang w:val="bg-BG" w:eastAsia="en-GB"/>
        </w:rPr>
        <w:t>т. 2.2.</w:t>
      </w:r>
      <w:r w:rsidRPr="00C91C4C">
        <w:rPr>
          <w:rFonts w:ascii="Times New Roman" w:eastAsia="Times New Roman" w:hAnsi="Times New Roman"/>
          <w:sz w:val="24"/>
          <w:szCs w:val="24"/>
          <w:lang w:val="en-US" w:eastAsia="en-GB"/>
        </w:rPr>
        <w:t xml:space="preserve">2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bg-BG" w:eastAsia="en-GB"/>
        </w:rPr>
        <w:t>т. 2.2.</w:t>
      </w:r>
      <w:r w:rsidRPr="00C91C4C">
        <w:rPr>
          <w:rFonts w:ascii="Times New Roman" w:eastAsia="Times New Roman" w:hAnsi="Times New Roman"/>
          <w:sz w:val="24"/>
          <w:szCs w:val="24"/>
          <w:lang w:val="en-US" w:eastAsia="en-GB"/>
        </w:rPr>
        <w:t xml:space="preserve">7 </w:t>
      </w:r>
      <w:r w:rsidRPr="00C91C4C">
        <w:rPr>
          <w:rFonts w:ascii="Times New Roman" w:eastAsiaTheme="minorEastAsia" w:hAnsi="Times New Roman"/>
          <w:sz w:val="24"/>
          <w:szCs w:val="24"/>
          <w:lang w:val="en-US" w:eastAsia="en-GB"/>
        </w:rPr>
        <w:t>се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отнасят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които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представляват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участника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членовете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неговите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управителни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надзорни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органи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съгласно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регистъра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който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вписан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участникът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кандидатът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има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такъв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документите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удостоверяващи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правосубектността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му</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Когато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състава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тези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органи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участва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юридическо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основанията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отнасят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физическите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които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го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представляват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съгласно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регистъра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който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вписано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юридическото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има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такъв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документите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удостоверяващи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правосубектността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му</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случаите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когато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участникът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юридическо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състава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негов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контролен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управителен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орган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представлява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физическо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пълномощие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lastRenderedPageBreak/>
        <w:t>основанията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отнасят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това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физическо</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p>
    <w:p w:rsidR="00C91C4C" w:rsidRDefault="00C91C4C" w:rsidP="00C91C4C">
      <w:pPr>
        <w:widowControl w:val="0"/>
        <w:autoSpaceDE w:val="0"/>
        <w:autoSpaceDN w:val="0"/>
        <w:adjustRightInd w:val="0"/>
        <w:spacing w:after="0"/>
        <w:jc w:val="both"/>
        <w:rPr>
          <w:rFonts w:ascii="Times New Roman" w:eastAsia="Times New Roman" w:hAnsi="Times New Roman"/>
          <w:sz w:val="24"/>
          <w:szCs w:val="24"/>
          <w:lang w:val="en-US" w:eastAsia="en-GB"/>
        </w:rPr>
      </w:pPr>
    </w:p>
    <w:p w:rsidR="00C91C4C" w:rsidRPr="00C91C4C" w:rsidRDefault="00345D97" w:rsidP="00C91C4C">
      <w:pPr>
        <w:ind w:firstLine="720"/>
        <w:jc w:val="both"/>
        <w:rPr>
          <w:rFonts w:ascii="Times New Roman" w:eastAsia="Times New Roman" w:hAnsi="Times New Roman"/>
          <w:strike/>
          <w:sz w:val="24"/>
          <w:szCs w:val="24"/>
          <w:lang w:val="en-US" w:eastAsia="en-GB"/>
        </w:rPr>
      </w:pPr>
      <w:r>
        <w:rPr>
          <w:rFonts w:ascii="Times New Roman" w:eastAsia="Times New Roman" w:hAnsi="Times New Roman"/>
          <w:sz w:val="24"/>
          <w:szCs w:val="24"/>
          <w:lang w:val="bg-BG" w:eastAsia="en-GB"/>
        </w:rPr>
        <w:t>Т</w:t>
      </w:r>
      <w:r w:rsidR="00C91C4C" w:rsidRPr="00C91C4C">
        <w:rPr>
          <w:rFonts w:ascii="Times New Roman" w:eastAsia="Times New Roman" w:hAnsi="Times New Roman"/>
          <w:sz w:val="24"/>
          <w:szCs w:val="24"/>
          <w:lang w:val="en-US" w:eastAsia="en-GB"/>
        </w:rPr>
        <w:t>.</w:t>
      </w:r>
      <w:r>
        <w:rPr>
          <w:rFonts w:ascii="Times New Roman" w:eastAsia="Times New Roman" w:hAnsi="Times New Roman"/>
          <w:sz w:val="24"/>
          <w:szCs w:val="24"/>
          <w:lang w:val="bg-BG" w:eastAsia="en-GB"/>
        </w:rPr>
        <w:t xml:space="preserve"> 2.2.</w:t>
      </w:r>
      <w:r w:rsidR="00C91C4C" w:rsidRPr="00C91C4C">
        <w:rPr>
          <w:rFonts w:ascii="Times New Roman" w:eastAsia="Times New Roman" w:hAnsi="Times New Roman"/>
          <w:sz w:val="24"/>
          <w:szCs w:val="24"/>
          <w:lang w:val="en-US" w:eastAsia="en-GB"/>
        </w:rPr>
        <w:t xml:space="preserve">3 </w:t>
      </w:r>
      <w:r w:rsidR="00C91C4C" w:rsidRPr="00C91C4C">
        <w:rPr>
          <w:rFonts w:ascii="Times New Roman" w:eastAsiaTheme="minorEastAsia" w:hAnsi="Times New Roman"/>
          <w:sz w:val="24"/>
          <w:szCs w:val="24"/>
          <w:lang w:val="en-US" w:eastAsia="en-GB"/>
        </w:rPr>
        <w:t>не</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се</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прилага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когато</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размерът</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на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неплатените</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дължими</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данъци</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или</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социалноосигурителни</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вноски</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е</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до</w:t>
      </w:r>
      <w:r w:rsidR="00C91C4C" w:rsidRPr="00C91C4C">
        <w:rPr>
          <w:rFonts w:ascii="Times New Roman" w:eastAsia="Times New Roman" w:hAnsi="Times New Roman"/>
          <w:sz w:val="24"/>
          <w:szCs w:val="24"/>
          <w:lang w:val="en-US" w:eastAsia="en-GB"/>
        </w:rPr>
        <w:t xml:space="preserve"> 1 </w:t>
      </w:r>
      <w:r w:rsidR="00C91C4C" w:rsidRPr="00C91C4C">
        <w:rPr>
          <w:rFonts w:ascii="Times New Roman" w:eastAsiaTheme="minorEastAsia" w:hAnsi="Times New Roman"/>
          <w:sz w:val="24"/>
          <w:szCs w:val="24"/>
          <w:lang w:val="en-US" w:eastAsia="en-GB"/>
        </w:rPr>
        <w:t>на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сто</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от</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сумата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на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годишния</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общ</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оборот</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за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последната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приключена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финансова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година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но</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не</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повече</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от</w:t>
      </w:r>
      <w:r w:rsidR="00C91C4C" w:rsidRPr="00C91C4C">
        <w:rPr>
          <w:rFonts w:ascii="Times New Roman" w:eastAsia="Times New Roman" w:hAnsi="Times New Roman"/>
          <w:sz w:val="24"/>
          <w:szCs w:val="24"/>
          <w:lang w:val="en-US" w:eastAsia="en-GB"/>
        </w:rPr>
        <w:t xml:space="preserve"> 50 000 </w:t>
      </w:r>
      <w:r w:rsidR="00C91C4C" w:rsidRPr="00C91C4C">
        <w:rPr>
          <w:rFonts w:ascii="Times New Roman" w:eastAsiaTheme="minorEastAsia" w:hAnsi="Times New Roman"/>
          <w:sz w:val="24"/>
          <w:szCs w:val="24"/>
          <w:lang w:val="en-US" w:eastAsia="en-GB"/>
        </w:rPr>
        <w:t>лв</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imes New Roman" w:hAnsi="Times New Roman"/>
          <w:strike/>
          <w:sz w:val="24"/>
          <w:szCs w:val="24"/>
          <w:lang w:val="en-US" w:eastAsia="en-GB"/>
        </w:rPr>
        <w:t xml:space="preserve"> </w:t>
      </w:r>
    </w:p>
    <w:p w:rsidR="0055417C" w:rsidRPr="0055417C" w:rsidRDefault="0055417C" w:rsidP="0055417C">
      <w:pPr>
        <w:numPr>
          <w:ilvl w:val="0"/>
          <w:numId w:val="12"/>
        </w:numPr>
        <w:tabs>
          <w:tab w:val="left" w:pos="0"/>
        </w:tabs>
        <w:ind w:left="1170" w:hanging="450"/>
        <w:jc w:val="both"/>
        <w:rPr>
          <w:rFonts w:ascii="Times New Roman" w:hAnsi="Times New Roman"/>
          <w:b/>
          <w:bCs/>
          <w:color w:val="000000"/>
          <w:sz w:val="24"/>
          <w:szCs w:val="24"/>
        </w:rPr>
      </w:pPr>
      <w:r>
        <w:rPr>
          <w:rFonts w:ascii="Times New Roman" w:hAnsi="Times New Roman"/>
          <w:b/>
          <w:bCs/>
          <w:color w:val="000000"/>
          <w:sz w:val="24"/>
          <w:szCs w:val="24"/>
          <w:lang w:val="bg-BG"/>
        </w:rPr>
        <w:t>С</w:t>
      </w:r>
      <w:r w:rsidRPr="0055417C">
        <w:rPr>
          <w:rFonts w:ascii="Times New Roman" w:hAnsi="Times New Roman"/>
          <w:b/>
          <w:bCs/>
          <w:color w:val="000000"/>
          <w:sz w:val="24"/>
          <w:szCs w:val="24"/>
        </w:rPr>
        <w:t>пецифични национални основания за отстраняване</w:t>
      </w:r>
    </w:p>
    <w:p w:rsidR="00DF7952" w:rsidRDefault="00345D97" w:rsidP="00345D97">
      <w:pPr>
        <w:tabs>
          <w:tab w:val="num" w:pos="0"/>
        </w:tabs>
        <w:spacing w:after="0"/>
        <w:ind w:firstLine="709"/>
        <w:jc w:val="both"/>
        <w:rPr>
          <w:rFonts w:ascii="Times New Roman" w:hAnsi="Times New Roman"/>
          <w:sz w:val="24"/>
          <w:szCs w:val="24"/>
          <w:lang w:val="bg-BG"/>
        </w:rPr>
      </w:pPr>
      <w:r w:rsidRPr="00345D97">
        <w:rPr>
          <w:rFonts w:ascii="Times New Roman" w:hAnsi="Times New Roman"/>
          <w:bCs/>
          <w:sz w:val="24"/>
          <w:szCs w:val="24"/>
          <w:lang w:val="bg-BG"/>
        </w:rPr>
        <w:t>Специфичните национални основания за отстраняване са посочени в образеца на ЕЕДОП.</w:t>
      </w:r>
      <w:r>
        <w:rPr>
          <w:rFonts w:ascii="Times New Roman" w:hAnsi="Times New Roman"/>
          <w:b/>
          <w:bCs/>
          <w:sz w:val="24"/>
          <w:szCs w:val="24"/>
          <w:u w:val="single"/>
          <w:lang w:val="bg-BG"/>
        </w:rPr>
        <w:t xml:space="preserve"> </w:t>
      </w:r>
      <w:r w:rsidR="00DF7952" w:rsidRPr="00DF7952">
        <w:rPr>
          <w:rFonts w:ascii="Times New Roman" w:hAnsi="Times New Roman"/>
          <w:b/>
          <w:bCs/>
          <w:sz w:val="24"/>
          <w:szCs w:val="24"/>
          <w:u w:val="single"/>
          <w:lang w:val="bg-BG"/>
        </w:rPr>
        <w:t>Отговор „не“ се отнася за всички обстоятелства</w:t>
      </w:r>
      <w:r w:rsidR="00DF7952" w:rsidRPr="00DF7952">
        <w:rPr>
          <w:rFonts w:ascii="Times New Roman" w:hAnsi="Times New Roman"/>
          <w:b/>
          <w:bCs/>
          <w:sz w:val="24"/>
          <w:szCs w:val="24"/>
          <w:lang w:val="bg-BG"/>
        </w:rPr>
        <w:t xml:space="preserve">. </w:t>
      </w:r>
      <w:r w:rsidR="00DF7952" w:rsidRPr="00DF7952">
        <w:rPr>
          <w:rFonts w:ascii="Times New Roman" w:hAnsi="Times New Roman"/>
          <w:sz w:val="24"/>
          <w:szCs w:val="24"/>
          <w:lang w:val="bg-BG"/>
        </w:rPr>
        <w:t>При отговор „да“ лицето трябва да посочи конкретното обстоятелство, както и евентуално предприетите мерки за надеждност.</w:t>
      </w:r>
    </w:p>
    <w:p w:rsidR="00345D97" w:rsidRPr="00DF7952" w:rsidRDefault="00345D97" w:rsidP="00345D97">
      <w:pPr>
        <w:tabs>
          <w:tab w:val="num" w:pos="0"/>
        </w:tabs>
        <w:spacing w:after="0"/>
        <w:ind w:firstLine="709"/>
        <w:jc w:val="both"/>
        <w:rPr>
          <w:rFonts w:ascii="Times New Roman" w:hAnsi="Times New Roman"/>
          <w:sz w:val="24"/>
          <w:szCs w:val="24"/>
          <w:lang w:val="bg-BG"/>
        </w:rPr>
      </w:pPr>
    </w:p>
    <w:p w:rsidR="00DF7952" w:rsidRPr="00DF7952" w:rsidRDefault="00DF7952" w:rsidP="004438B2">
      <w:pPr>
        <w:numPr>
          <w:ilvl w:val="0"/>
          <w:numId w:val="15"/>
        </w:numPr>
        <w:tabs>
          <w:tab w:val="left" w:pos="0"/>
        </w:tabs>
        <w:ind w:hanging="578"/>
        <w:jc w:val="both"/>
        <w:rPr>
          <w:rFonts w:ascii="Times New Roman" w:hAnsi="Times New Roman"/>
          <w:b/>
          <w:sz w:val="24"/>
          <w:szCs w:val="24"/>
          <w:lang w:val="bg-BG"/>
        </w:rPr>
      </w:pPr>
      <w:r w:rsidRPr="00DF7952">
        <w:rPr>
          <w:rFonts w:ascii="Times New Roman" w:hAnsi="Times New Roman"/>
          <w:b/>
          <w:iCs/>
          <w:sz w:val="24"/>
          <w:szCs w:val="24"/>
          <w:lang w:val="bg-BG"/>
        </w:rPr>
        <w:t>Други основания за отстраняване от участие</w:t>
      </w:r>
    </w:p>
    <w:p w:rsidR="00DF7952" w:rsidRPr="00DF7952" w:rsidRDefault="00DF7952" w:rsidP="00DF7952">
      <w:pPr>
        <w:tabs>
          <w:tab w:val="left" w:pos="0"/>
        </w:tabs>
        <w:ind w:firstLine="567"/>
        <w:jc w:val="both"/>
        <w:rPr>
          <w:rFonts w:ascii="Times New Roman" w:hAnsi="Times New Roman"/>
          <w:sz w:val="24"/>
          <w:szCs w:val="24"/>
          <w:lang w:val="bg-BG"/>
        </w:rPr>
      </w:pPr>
      <w:r w:rsidRPr="00DF7952">
        <w:rPr>
          <w:rFonts w:ascii="Times New Roman" w:hAnsi="Times New Roman"/>
          <w:sz w:val="24"/>
          <w:szCs w:val="24"/>
          <w:lang w:val="bg-BG"/>
        </w:rPr>
        <w:t>Възложителят отстранява от процедурата:</w:t>
      </w:r>
    </w:p>
    <w:p w:rsidR="00345D97" w:rsidRPr="00345D97" w:rsidRDefault="00345D97" w:rsidP="00345D97">
      <w:pPr>
        <w:pStyle w:val="ad"/>
        <w:numPr>
          <w:ilvl w:val="0"/>
          <w:numId w:val="17"/>
        </w:numPr>
        <w:tabs>
          <w:tab w:val="left" w:pos="0"/>
        </w:tabs>
        <w:jc w:val="both"/>
        <w:rPr>
          <w:rFonts w:ascii="Times New Roman" w:hAnsi="Times New Roman"/>
          <w:sz w:val="24"/>
          <w:szCs w:val="24"/>
          <w:lang w:val="bg-BG"/>
        </w:rPr>
      </w:pPr>
      <w:r w:rsidRPr="00345D97">
        <w:rPr>
          <w:rFonts w:ascii="Times New Roman" w:hAnsi="Times New Roman"/>
          <w:sz w:val="24"/>
          <w:szCs w:val="24"/>
          <w:lang w:val="bg-BG"/>
        </w:rPr>
        <w:t>При наличие на основанията по чл. 55, ал. 1 от ЗОП, а именно:</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2. лишен е от правото да упражнява определена професия или дейност съгласно законодателството на държавата, в която е извършено деянието;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3. сключил е споразумение с други лица с цел нарушаване на конкуренцията, когато нарушението е установено с акт на компетентен орган;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5. опитал е да: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sidRPr="00EB3936">
        <w:rPr>
          <w:rFonts w:ascii="Times New Roman" w:hAnsi="Times New Roman"/>
          <w:sz w:val="24"/>
          <w:szCs w:val="24"/>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345D97" w:rsidRPr="00EB3936" w:rsidRDefault="00EB3936" w:rsidP="00EB3936">
      <w:pPr>
        <w:pStyle w:val="ad"/>
        <w:tabs>
          <w:tab w:val="left" w:pos="0"/>
        </w:tabs>
        <w:ind w:left="0" w:firstLine="567"/>
        <w:jc w:val="both"/>
        <w:rPr>
          <w:rFonts w:ascii="Times New Roman" w:hAnsi="Times New Roman"/>
          <w:sz w:val="24"/>
          <w:szCs w:val="24"/>
          <w:lang w:val="bg-BG"/>
        </w:rPr>
      </w:pPr>
      <w:r w:rsidRPr="00EB3936">
        <w:rPr>
          <w:rFonts w:ascii="Times New Roman" w:hAnsi="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DF7952" w:rsidRPr="00DF7952" w:rsidRDefault="00EB3936"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2</w:t>
      </w:r>
      <w:r w:rsidR="00DF7952" w:rsidRPr="00DF7952">
        <w:rPr>
          <w:rFonts w:ascii="Times New Roman" w:hAnsi="Times New Roman"/>
          <w:sz w:val="24"/>
          <w:szCs w:val="24"/>
          <w:lang w:val="bg-BG"/>
        </w:rPr>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F7952" w:rsidRPr="00DF7952" w:rsidRDefault="00EB3936"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3</w:t>
      </w:r>
      <w:r w:rsidR="00DF7952" w:rsidRPr="00DF7952">
        <w:rPr>
          <w:rFonts w:ascii="Times New Roman" w:hAnsi="Times New Roman"/>
          <w:sz w:val="24"/>
          <w:szCs w:val="24"/>
          <w:lang w:val="bg-BG"/>
        </w:rPr>
        <w:t>. участник, който е представил оферта, която не отговаря на:</w:t>
      </w:r>
    </w:p>
    <w:p w:rsidR="00DF7952" w:rsidRPr="00DF7952" w:rsidRDefault="00DF7952" w:rsidP="00DF7952">
      <w:pPr>
        <w:tabs>
          <w:tab w:val="left" w:pos="0"/>
        </w:tabs>
        <w:ind w:firstLine="567"/>
        <w:jc w:val="both"/>
        <w:rPr>
          <w:rFonts w:ascii="Times New Roman" w:hAnsi="Times New Roman"/>
          <w:sz w:val="24"/>
          <w:szCs w:val="24"/>
          <w:lang w:val="bg-BG"/>
        </w:rPr>
      </w:pPr>
      <w:r w:rsidRPr="00DF7952">
        <w:rPr>
          <w:rFonts w:ascii="Times New Roman" w:hAnsi="Times New Roman"/>
          <w:sz w:val="24"/>
          <w:szCs w:val="24"/>
          <w:lang w:val="bg-BG"/>
        </w:rPr>
        <w:t>а) предварително обявените условия на поръчката;</w:t>
      </w:r>
    </w:p>
    <w:p w:rsidR="00DF7952" w:rsidRPr="00DF7952" w:rsidRDefault="00DF7952" w:rsidP="00DF7952">
      <w:pPr>
        <w:tabs>
          <w:tab w:val="left" w:pos="0"/>
        </w:tabs>
        <w:ind w:firstLine="567"/>
        <w:jc w:val="both"/>
        <w:rPr>
          <w:rFonts w:ascii="Times New Roman" w:hAnsi="Times New Roman"/>
          <w:sz w:val="24"/>
          <w:szCs w:val="24"/>
          <w:lang w:val="bg-BG"/>
        </w:rPr>
      </w:pPr>
      <w:r w:rsidRPr="00DF7952">
        <w:rPr>
          <w:rFonts w:ascii="Times New Roman" w:hAnsi="Times New Roman"/>
          <w:sz w:val="24"/>
          <w:szCs w:val="24"/>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DF7952">
        <w:rPr>
          <w:rFonts w:ascii="Times New Roman" w:hAnsi="Times New Roman"/>
          <w:sz w:val="24"/>
          <w:szCs w:val="24"/>
          <w:lang w:val="bg-BG"/>
        </w:rPr>
        <w:lastRenderedPageBreak/>
        <w:t>международното екологично, социално и трудово право, които са изброени в приложение № 10;</w:t>
      </w:r>
    </w:p>
    <w:p w:rsidR="009E60EA" w:rsidRPr="009E60EA" w:rsidRDefault="009E60EA" w:rsidP="00DF7952">
      <w:pPr>
        <w:tabs>
          <w:tab w:val="left" w:pos="0"/>
        </w:tabs>
        <w:ind w:firstLine="567"/>
        <w:jc w:val="both"/>
        <w:rPr>
          <w:rFonts w:ascii="Times New Roman" w:eastAsia="Times New Roman" w:hAnsi="Times New Roman"/>
          <w:sz w:val="24"/>
          <w:szCs w:val="24"/>
        </w:rPr>
      </w:pPr>
      <w:r w:rsidRPr="009E60EA">
        <w:rPr>
          <w:rFonts w:ascii="Times New Roman" w:hAnsi="Times New Roman"/>
          <w:sz w:val="24"/>
          <w:szCs w:val="24"/>
          <w:lang w:val="bg-BG"/>
        </w:rPr>
        <w:t xml:space="preserve">4. </w:t>
      </w:r>
      <w:r w:rsidRPr="009E60EA">
        <w:rPr>
          <w:rFonts w:ascii="Times New Roman" w:hAnsi="Times New Roman"/>
          <w:sz w:val="24"/>
          <w:szCs w:val="24"/>
        </w:rPr>
        <w:t>участник</w:t>
      </w:r>
      <w:r w:rsidRPr="009E60EA">
        <w:rPr>
          <w:rFonts w:ascii="Times New Roman" w:eastAsia="Times New Roman" w:hAnsi="Times New Roman"/>
          <w:sz w:val="24"/>
          <w:szCs w:val="24"/>
        </w:rPr>
        <w:t xml:space="preserve">, </w:t>
      </w:r>
      <w:r w:rsidRPr="009E60EA">
        <w:rPr>
          <w:rFonts w:ascii="Times New Roman" w:hAnsi="Times New Roman"/>
          <w:sz w:val="24"/>
          <w:szCs w:val="24"/>
        </w:rPr>
        <w:t>подал</w:t>
      </w:r>
      <w:r w:rsidRPr="009E60EA">
        <w:rPr>
          <w:rFonts w:ascii="Times New Roman" w:eastAsia="Times New Roman" w:hAnsi="Times New Roman"/>
          <w:sz w:val="24"/>
          <w:szCs w:val="24"/>
        </w:rPr>
        <w:t xml:space="preserve"> </w:t>
      </w:r>
      <w:r w:rsidRPr="009E60EA">
        <w:rPr>
          <w:rFonts w:ascii="Times New Roman" w:hAnsi="Times New Roman"/>
          <w:sz w:val="24"/>
          <w:szCs w:val="24"/>
        </w:rPr>
        <w:t>оферта</w:t>
      </w:r>
      <w:r w:rsidRPr="009E60EA">
        <w:rPr>
          <w:rFonts w:ascii="Times New Roman" w:eastAsia="Times New Roman" w:hAnsi="Times New Roman"/>
          <w:sz w:val="24"/>
          <w:szCs w:val="24"/>
        </w:rPr>
        <w:t xml:space="preserve">, </w:t>
      </w:r>
      <w:r w:rsidRPr="009E60EA">
        <w:rPr>
          <w:rFonts w:ascii="Times New Roman" w:hAnsi="Times New Roman"/>
          <w:sz w:val="24"/>
          <w:szCs w:val="24"/>
        </w:rPr>
        <w:t>които</w:t>
      </w:r>
      <w:r w:rsidRPr="009E60EA">
        <w:rPr>
          <w:rFonts w:ascii="Times New Roman" w:eastAsia="Times New Roman" w:hAnsi="Times New Roman"/>
          <w:sz w:val="24"/>
          <w:szCs w:val="24"/>
        </w:rPr>
        <w:t xml:space="preserve"> </w:t>
      </w:r>
      <w:r w:rsidRPr="009E60EA">
        <w:rPr>
          <w:rFonts w:ascii="Times New Roman" w:hAnsi="Times New Roman"/>
          <w:sz w:val="24"/>
          <w:szCs w:val="24"/>
        </w:rPr>
        <w:t>не</w:t>
      </w:r>
      <w:r w:rsidRPr="009E60EA">
        <w:rPr>
          <w:rFonts w:ascii="Times New Roman" w:eastAsia="Times New Roman" w:hAnsi="Times New Roman"/>
          <w:sz w:val="24"/>
          <w:szCs w:val="24"/>
        </w:rPr>
        <w:t xml:space="preserve"> </w:t>
      </w:r>
      <w:r w:rsidRPr="009E60EA">
        <w:rPr>
          <w:rFonts w:ascii="Times New Roman" w:hAnsi="Times New Roman"/>
          <w:sz w:val="24"/>
          <w:szCs w:val="24"/>
        </w:rPr>
        <w:t>отговарят</w:t>
      </w:r>
      <w:r w:rsidRPr="009E60EA">
        <w:rPr>
          <w:rFonts w:ascii="Times New Roman" w:eastAsia="Times New Roman" w:hAnsi="Times New Roman"/>
          <w:sz w:val="24"/>
          <w:szCs w:val="24"/>
        </w:rPr>
        <w:t xml:space="preserve"> </w:t>
      </w:r>
      <w:r w:rsidRPr="009E60EA">
        <w:rPr>
          <w:rFonts w:ascii="Times New Roman" w:hAnsi="Times New Roman"/>
          <w:sz w:val="24"/>
          <w:szCs w:val="24"/>
        </w:rPr>
        <w:t>на</w:t>
      </w:r>
      <w:r w:rsidRPr="009E60EA">
        <w:rPr>
          <w:rFonts w:ascii="Times New Roman" w:eastAsia="Times New Roman" w:hAnsi="Times New Roman"/>
          <w:sz w:val="24"/>
          <w:szCs w:val="24"/>
        </w:rPr>
        <w:t xml:space="preserve"> </w:t>
      </w:r>
      <w:r w:rsidRPr="009E60EA">
        <w:rPr>
          <w:rFonts w:ascii="Times New Roman" w:hAnsi="Times New Roman"/>
          <w:sz w:val="24"/>
          <w:szCs w:val="24"/>
        </w:rPr>
        <w:t>условията</w:t>
      </w:r>
      <w:r w:rsidRPr="009E60EA">
        <w:rPr>
          <w:rFonts w:ascii="Times New Roman" w:eastAsia="Times New Roman" w:hAnsi="Times New Roman"/>
          <w:sz w:val="24"/>
          <w:szCs w:val="24"/>
        </w:rPr>
        <w:t xml:space="preserve"> </w:t>
      </w:r>
      <w:r w:rsidRPr="009E60EA">
        <w:rPr>
          <w:rFonts w:ascii="Times New Roman" w:hAnsi="Times New Roman"/>
          <w:sz w:val="24"/>
          <w:szCs w:val="24"/>
        </w:rPr>
        <w:t>за</w:t>
      </w:r>
      <w:r w:rsidRPr="009E60EA">
        <w:rPr>
          <w:rFonts w:ascii="Times New Roman" w:eastAsia="Times New Roman" w:hAnsi="Times New Roman"/>
          <w:sz w:val="24"/>
          <w:szCs w:val="24"/>
        </w:rPr>
        <w:t xml:space="preserve"> </w:t>
      </w:r>
      <w:r w:rsidRPr="009E60EA">
        <w:rPr>
          <w:rFonts w:ascii="Times New Roman" w:hAnsi="Times New Roman"/>
          <w:sz w:val="24"/>
          <w:szCs w:val="24"/>
        </w:rPr>
        <w:t>представяне</w:t>
      </w:r>
      <w:r w:rsidRPr="009E60EA">
        <w:rPr>
          <w:rFonts w:ascii="Times New Roman" w:eastAsia="Times New Roman" w:hAnsi="Times New Roman"/>
          <w:sz w:val="24"/>
          <w:szCs w:val="24"/>
        </w:rPr>
        <w:t xml:space="preserve">, </w:t>
      </w:r>
      <w:r w:rsidRPr="009E60EA">
        <w:rPr>
          <w:rFonts w:ascii="Times New Roman" w:hAnsi="Times New Roman"/>
          <w:sz w:val="24"/>
          <w:szCs w:val="24"/>
        </w:rPr>
        <w:t>включително</w:t>
      </w:r>
      <w:r w:rsidRPr="009E60EA">
        <w:rPr>
          <w:rFonts w:ascii="Times New Roman" w:eastAsia="Times New Roman" w:hAnsi="Times New Roman"/>
          <w:sz w:val="24"/>
          <w:szCs w:val="24"/>
        </w:rPr>
        <w:t xml:space="preserve"> </w:t>
      </w:r>
      <w:r w:rsidRPr="009E60EA">
        <w:rPr>
          <w:rFonts w:ascii="Times New Roman" w:hAnsi="Times New Roman"/>
          <w:sz w:val="24"/>
          <w:szCs w:val="24"/>
        </w:rPr>
        <w:t>за</w:t>
      </w:r>
      <w:r w:rsidRPr="009E60EA">
        <w:rPr>
          <w:rFonts w:ascii="Times New Roman" w:eastAsia="Times New Roman" w:hAnsi="Times New Roman"/>
          <w:sz w:val="24"/>
          <w:szCs w:val="24"/>
        </w:rPr>
        <w:t xml:space="preserve"> </w:t>
      </w:r>
      <w:r w:rsidRPr="009E60EA">
        <w:rPr>
          <w:rFonts w:ascii="Times New Roman" w:hAnsi="Times New Roman"/>
          <w:sz w:val="24"/>
          <w:szCs w:val="24"/>
        </w:rPr>
        <w:t>форма</w:t>
      </w:r>
      <w:r w:rsidRPr="009E60EA">
        <w:rPr>
          <w:rFonts w:ascii="Times New Roman" w:eastAsia="Times New Roman" w:hAnsi="Times New Roman"/>
          <w:sz w:val="24"/>
          <w:szCs w:val="24"/>
        </w:rPr>
        <w:t xml:space="preserve">, </w:t>
      </w:r>
      <w:r w:rsidRPr="009E60EA">
        <w:rPr>
          <w:rFonts w:ascii="Times New Roman" w:hAnsi="Times New Roman"/>
          <w:sz w:val="24"/>
          <w:szCs w:val="24"/>
        </w:rPr>
        <w:t>начин</w:t>
      </w:r>
      <w:r w:rsidRPr="009E60EA">
        <w:rPr>
          <w:rFonts w:ascii="Times New Roman" w:eastAsia="Times New Roman" w:hAnsi="Times New Roman"/>
          <w:sz w:val="24"/>
          <w:szCs w:val="24"/>
        </w:rPr>
        <w:t xml:space="preserve"> </w:t>
      </w:r>
      <w:r w:rsidRPr="009E60EA">
        <w:rPr>
          <w:rFonts w:ascii="Times New Roman" w:hAnsi="Times New Roman"/>
          <w:sz w:val="24"/>
          <w:szCs w:val="24"/>
        </w:rPr>
        <w:t>и</w:t>
      </w:r>
      <w:r w:rsidRPr="009E60EA">
        <w:rPr>
          <w:rFonts w:ascii="Times New Roman" w:eastAsia="Times New Roman" w:hAnsi="Times New Roman"/>
          <w:sz w:val="24"/>
          <w:szCs w:val="24"/>
        </w:rPr>
        <w:t xml:space="preserve"> </w:t>
      </w:r>
      <w:r w:rsidRPr="009E60EA">
        <w:rPr>
          <w:rFonts w:ascii="Times New Roman" w:hAnsi="Times New Roman"/>
          <w:sz w:val="24"/>
          <w:szCs w:val="24"/>
        </w:rPr>
        <w:t>срок</w:t>
      </w:r>
      <w:r w:rsidRPr="009E60EA">
        <w:rPr>
          <w:rFonts w:ascii="Times New Roman" w:eastAsia="Times New Roman" w:hAnsi="Times New Roman"/>
          <w:sz w:val="24"/>
          <w:szCs w:val="24"/>
        </w:rPr>
        <w:t>.</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5</w:t>
      </w:r>
      <w:r w:rsidR="00DF7952" w:rsidRPr="00DF7952">
        <w:rPr>
          <w:rFonts w:ascii="Times New Roman" w:hAnsi="Times New Roman"/>
          <w:sz w:val="24"/>
          <w:szCs w:val="24"/>
          <w:lang w:val="bg-BG"/>
        </w:rPr>
        <w:t>. участник, който не е представил в срок обосновката по чл. 72, ал. 1 от ЗОП или чиято оферта не е приета съгласно чл. 72, ал. 3 – 5 от ЗОП;</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6</w:t>
      </w:r>
      <w:r w:rsidR="00DF7952" w:rsidRPr="00DF7952">
        <w:rPr>
          <w:rFonts w:ascii="Times New Roman" w:hAnsi="Times New Roman"/>
          <w:sz w:val="24"/>
          <w:szCs w:val="24"/>
          <w:lang w:val="bg-BG"/>
        </w:rPr>
        <w:t>. участници, които са свързани лица.</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7</w:t>
      </w:r>
      <w:r w:rsidR="00DF7952" w:rsidRPr="00DF7952">
        <w:rPr>
          <w:rFonts w:ascii="Times New Roman" w:hAnsi="Times New Roman"/>
          <w:sz w:val="24"/>
          <w:szCs w:val="24"/>
          <w:lang w:val="bg-BG"/>
        </w:rPr>
        <w:t>. участник, който е предложил цена за изпълнение на поръчката, по-висока от определената в обявлението от Възложителя.</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8</w:t>
      </w:r>
      <w:r w:rsidR="00DF7952" w:rsidRPr="00DF7952">
        <w:rPr>
          <w:rFonts w:ascii="Times New Roman" w:hAnsi="Times New Roman"/>
          <w:sz w:val="24"/>
          <w:szCs w:val="24"/>
          <w:lang w:val="bg-BG"/>
        </w:rPr>
        <w:t>. участник, който след покана от Възложителя не удължи в определен срок валидността на офертата си.</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9</w:t>
      </w:r>
      <w:r w:rsidR="00DF7952" w:rsidRPr="00DF7952">
        <w:rPr>
          <w:rFonts w:ascii="Times New Roman" w:hAnsi="Times New Roman"/>
          <w:sz w:val="24"/>
          <w:szCs w:val="24"/>
          <w:lang w:val="bg-BG"/>
        </w:rPr>
        <w:t>. участник, на който пликът с наименование „Предлагани ценови параметри” /ценовото предложение/ е незапечатан или прозрачен.</w:t>
      </w:r>
    </w:p>
    <w:p w:rsidR="00DF7952" w:rsidRDefault="00DF7952" w:rsidP="0055417C">
      <w:pPr>
        <w:tabs>
          <w:tab w:val="left" w:pos="0"/>
        </w:tabs>
        <w:ind w:firstLine="567"/>
        <w:jc w:val="both"/>
        <w:rPr>
          <w:rFonts w:ascii="Times New Roman" w:hAnsi="Times New Roman"/>
          <w:sz w:val="24"/>
          <w:szCs w:val="24"/>
          <w:lang w:val="bg-BG"/>
        </w:rPr>
      </w:pPr>
    </w:p>
    <w:p w:rsidR="00720FCA" w:rsidRDefault="002A076C" w:rsidP="00062C14">
      <w:pPr>
        <w:jc w:val="both"/>
        <w:rPr>
          <w:rFonts w:ascii="Times New Roman" w:hAnsi="Times New Roman"/>
          <w:b/>
          <w:sz w:val="24"/>
          <w:szCs w:val="24"/>
          <w:lang w:val="bg-BG"/>
        </w:rPr>
      </w:pPr>
      <w:r w:rsidRPr="00720FCA">
        <w:rPr>
          <w:rFonts w:ascii="Times New Roman" w:hAnsi="Times New Roman"/>
          <w:b/>
          <w:sz w:val="24"/>
          <w:szCs w:val="24"/>
          <w:lang w:val="bg-BG"/>
        </w:rPr>
        <w:t>2.</w:t>
      </w:r>
      <w:r w:rsidR="004438B2">
        <w:rPr>
          <w:rFonts w:ascii="Times New Roman" w:hAnsi="Times New Roman"/>
          <w:b/>
          <w:sz w:val="24"/>
          <w:szCs w:val="24"/>
          <w:lang w:val="bg-BG"/>
        </w:rPr>
        <w:t>3</w:t>
      </w:r>
      <w:r w:rsidRPr="00720FCA">
        <w:rPr>
          <w:rFonts w:ascii="Times New Roman" w:hAnsi="Times New Roman"/>
          <w:b/>
          <w:sz w:val="24"/>
          <w:szCs w:val="24"/>
          <w:lang w:val="bg-BG"/>
        </w:rPr>
        <w:t>.  Мерки за доказване на надеж</w:t>
      </w:r>
      <w:r w:rsidR="00720FCA">
        <w:rPr>
          <w:rFonts w:ascii="Times New Roman" w:hAnsi="Times New Roman"/>
          <w:b/>
          <w:sz w:val="24"/>
          <w:szCs w:val="24"/>
          <w:lang w:val="bg-BG"/>
        </w:rPr>
        <w:t>дност</w:t>
      </w:r>
    </w:p>
    <w:p w:rsidR="002A076C" w:rsidRPr="00720FCA" w:rsidRDefault="002A076C" w:rsidP="00720FCA">
      <w:pPr>
        <w:ind w:firstLine="720"/>
        <w:jc w:val="both"/>
        <w:rPr>
          <w:rFonts w:ascii="Times New Roman" w:hAnsi="Times New Roman"/>
          <w:b/>
          <w:sz w:val="24"/>
          <w:szCs w:val="24"/>
          <w:lang w:val="bg-BG"/>
        </w:rPr>
      </w:pPr>
      <w:r w:rsidRPr="00062C14">
        <w:rPr>
          <w:rFonts w:ascii="Times New Roman" w:hAnsi="Times New Roman"/>
          <w:sz w:val="24"/>
          <w:szCs w:val="24"/>
          <w:lang w:val="bg-BG"/>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00720FCA">
        <w:rPr>
          <w:rFonts w:ascii="Times New Roman" w:hAnsi="Times New Roman"/>
          <w:sz w:val="24"/>
          <w:szCs w:val="24"/>
          <w:lang w:val="bg-BG"/>
        </w:rPr>
        <w:t xml:space="preserve"> </w:t>
      </w:r>
      <w:r w:rsidRPr="00062C14">
        <w:rPr>
          <w:rFonts w:ascii="Times New Roman" w:hAnsi="Times New Roman"/>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r w:rsidR="00720FCA">
        <w:rPr>
          <w:rFonts w:ascii="Times New Roman" w:hAnsi="Times New Roman"/>
          <w:sz w:val="24"/>
          <w:szCs w:val="24"/>
          <w:lang w:val="bg-BG"/>
        </w:rPr>
        <w:t xml:space="preserve"> </w:t>
      </w:r>
      <w:r w:rsidRPr="00062C14">
        <w:rPr>
          <w:rFonts w:ascii="Times New Roman" w:hAnsi="Times New Roman"/>
          <w:sz w:val="24"/>
          <w:szCs w:val="24"/>
          <w:lang w:val="bg-BG"/>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w:t>
      </w:r>
    </w:p>
    <w:p w:rsidR="002A076C" w:rsidRPr="00720FCA" w:rsidRDefault="002A076C" w:rsidP="00062C14">
      <w:pPr>
        <w:jc w:val="both"/>
        <w:rPr>
          <w:rFonts w:ascii="Times New Roman" w:hAnsi="Times New Roman"/>
          <w:b/>
          <w:sz w:val="24"/>
          <w:szCs w:val="24"/>
          <w:lang w:val="bg-BG"/>
        </w:rPr>
      </w:pPr>
      <w:r w:rsidRPr="00720FCA">
        <w:rPr>
          <w:rFonts w:ascii="Times New Roman" w:hAnsi="Times New Roman"/>
          <w:b/>
          <w:sz w:val="24"/>
          <w:szCs w:val="24"/>
          <w:lang w:val="bg-BG"/>
        </w:rPr>
        <w:t>2.</w:t>
      </w:r>
      <w:r w:rsidR="004438B2">
        <w:rPr>
          <w:rFonts w:ascii="Times New Roman" w:hAnsi="Times New Roman"/>
          <w:b/>
          <w:sz w:val="24"/>
          <w:szCs w:val="24"/>
          <w:lang w:val="bg-BG"/>
        </w:rPr>
        <w:t>4</w:t>
      </w:r>
      <w:r w:rsidRPr="00720FCA">
        <w:rPr>
          <w:rFonts w:ascii="Times New Roman" w:hAnsi="Times New Roman"/>
          <w:b/>
          <w:sz w:val="24"/>
          <w:szCs w:val="24"/>
          <w:lang w:val="bg-BG"/>
        </w:rPr>
        <w:t>. Критерии за подбор</w:t>
      </w:r>
      <w:r w:rsidR="00420BB9">
        <w:rPr>
          <w:rFonts w:ascii="Times New Roman" w:hAnsi="Times New Roman"/>
          <w:b/>
          <w:sz w:val="24"/>
          <w:szCs w:val="24"/>
          <w:lang w:val="bg-BG"/>
        </w:rPr>
        <w:t xml:space="preserve"> </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 xml:space="preserve">С критериите за подбор се определят </w:t>
      </w:r>
      <w:r w:rsidRPr="00720FCA">
        <w:rPr>
          <w:rFonts w:ascii="Times New Roman" w:hAnsi="Times New Roman"/>
          <w:b/>
          <w:sz w:val="24"/>
          <w:szCs w:val="24"/>
          <w:lang w:val="en-US"/>
        </w:rPr>
        <w:t>минималните изисквания за допустимост</w:t>
      </w:r>
      <w:r w:rsidRPr="00062C14">
        <w:rPr>
          <w:rFonts w:ascii="Times New Roman" w:hAnsi="Times New Roman"/>
          <w:sz w:val="24"/>
          <w:szCs w:val="24"/>
          <w:lang w:val="en-US"/>
        </w:rPr>
        <w:t>.</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062C14">
        <w:rPr>
          <w:rFonts w:ascii="Times New Roman" w:hAnsi="Times New Roman"/>
          <w:sz w:val="24"/>
          <w:szCs w:val="24"/>
          <w:lang w:val="bg-BG"/>
        </w:rPr>
        <w:t xml:space="preserve"> </w:t>
      </w:r>
    </w:p>
    <w:p w:rsidR="002A076C" w:rsidRPr="00720FCA" w:rsidRDefault="002A076C" w:rsidP="00062C14">
      <w:pPr>
        <w:jc w:val="both"/>
        <w:rPr>
          <w:rFonts w:ascii="Times New Roman" w:hAnsi="Times New Roman"/>
          <w:b/>
          <w:sz w:val="24"/>
          <w:szCs w:val="24"/>
          <w:lang w:val="bg-BG"/>
        </w:rPr>
      </w:pPr>
      <w:r w:rsidRPr="004438B2">
        <w:rPr>
          <w:rFonts w:ascii="Times New Roman" w:hAnsi="Times New Roman"/>
          <w:b/>
          <w:sz w:val="24"/>
          <w:szCs w:val="24"/>
          <w:lang w:val="bg-BG"/>
        </w:rPr>
        <w:lastRenderedPageBreak/>
        <w:t>2.</w:t>
      </w:r>
      <w:r w:rsidR="004438B2">
        <w:rPr>
          <w:rFonts w:ascii="Times New Roman" w:hAnsi="Times New Roman"/>
          <w:b/>
          <w:sz w:val="24"/>
          <w:szCs w:val="24"/>
          <w:lang w:val="bg-BG"/>
        </w:rPr>
        <w:t>4</w:t>
      </w:r>
      <w:r w:rsidR="00720FCA" w:rsidRPr="004438B2">
        <w:rPr>
          <w:rFonts w:ascii="Times New Roman" w:hAnsi="Times New Roman"/>
          <w:b/>
          <w:sz w:val="24"/>
          <w:szCs w:val="24"/>
          <w:lang w:val="bg-BG"/>
        </w:rPr>
        <w:t>.1</w:t>
      </w:r>
      <w:r w:rsidRPr="004438B2">
        <w:rPr>
          <w:rFonts w:ascii="Times New Roman" w:hAnsi="Times New Roman"/>
          <w:b/>
          <w:sz w:val="24"/>
          <w:szCs w:val="24"/>
          <w:lang w:val="bg-BG"/>
        </w:rPr>
        <w:t>. Годност (правоспособност) за упражняване на професионална дейност</w:t>
      </w:r>
    </w:p>
    <w:p w:rsidR="002A076C" w:rsidRPr="00062C14" w:rsidRDefault="002A076C" w:rsidP="00062C14">
      <w:pPr>
        <w:jc w:val="both"/>
        <w:rPr>
          <w:rFonts w:ascii="Times New Roman" w:hAnsi="Times New Roman"/>
          <w:sz w:val="24"/>
          <w:szCs w:val="24"/>
          <w:lang w:val="en-US"/>
        </w:rPr>
      </w:pPr>
      <w:r w:rsidRPr="00062C14">
        <w:rPr>
          <w:rFonts w:ascii="Times New Roman" w:hAnsi="Times New Roman"/>
          <w:sz w:val="24"/>
          <w:szCs w:val="24"/>
          <w:lang w:val="en-US"/>
        </w:rPr>
        <w:t xml:space="preserve">Участниците трябва да бъдат вписани в Централния професионален регистър на строителя, </w:t>
      </w:r>
      <w:r w:rsidRPr="00344E7E">
        <w:rPr>
          <w:rFonts w:ascii="Times New Roman" w:hAnsi="Times New Roman"/>
          <w:sz w:val="24"/>
          <w:szCs w:val="24"/>
          <w:lang w:val="en-US"/>
        </w:rPr>
        <w:t>съгласно Закона за камарата на строителите за изпълнение на строежи от „</w:t>
      </w:r>
      <w:r w:rsidR="00C67701" w:rsidRPr="00344E7E">
        <w:rPr>
          <w:rFonts w:ascii="Times New Roman" w:hAnsi="Times New Roman"/>
          <w:b/>
          <w:sz w:val="24"/>
          <w:szCs w:val="24"/>
          <w:lang w:val="bg-BG"/>
        </w:rPr>
        <w:t>четвърта</w:t>
      </w:r>
      <w:r w:rsidRPr="00344E7E">
        <w:rPr>
          <w:rFonts w:ascii="Times New Roman" w:hAnsi="Times New Roman"/>
          <w:b/>
          <w:sz w:val="24"/>
          <w:szCs w:val="24"/>
          <w:lang w:val="en-US"/>
        </w:rPr>
        <w:t xml:space="preserve"> категория, </w:t>
      </w:r>
      <w:r w:rsidR="00783AD9">
        <w:rPr>
          <w:rFonts w:ascii="Times New Roman" w:hAnsi="Times New Roman"/>
          <w:b/>
          <w:sz w:val="24"/>
          <w:szCs w:val="24"/>
          <w:lang w:val="bg-BG"/>
        </w:rPr>
        <w:t>четвърта</w:t>
      </w:r>
      <w:r w:rsidRPr="00344E7E">
        <w:rPr>
          <w:rFonts w:ascii="Times New Roman" w:hAnsi="Times New Roman"/>
          <w:b/>
          <w:sz w:val="24"/>
          <w:szCs w:val="24"/>
          <w:lang w:val="en-US"/>
        </w:rPr>
        <w:t xml:space="preserve"> група</w:t>
      </w:r>
      <w:r w:rsidRPr="00344E7E">
        <w:rPr>
          <w:rFonts w:ascii="Times New Roman" w:hAnsi="Times New Roman"/>
          <w:sz w:val="24"/>
          <w:szCs w:val="24"/>
          <w:lang w:val="en-US"/>
        </w:rPr>
        <w:t>”, която да му позволява извършването на строителните работи,</w:t>
      </w:r>
      <w:r w:rsidRPr="00EB3936">
        <w:rPr>
          <w:rFonts w:ascii="Times New Roman" w:hAnsi="Times New Roman"/>
          <w:sz w:val="24"/>
          <w:szCs w:val="24"/>
          <w:lang w:val="en-US"/>
        </w:rPr>
        <w:t xml:space="preserve"> предмет на</w:t>
      </w:r>
      <w:r w:rsidRPr="00062C14">
        <w:rPr>
          <w:rFonts w:ascii="Times New Roman" w:hAnsi="Times New Roman"/>
          <w:sz w:val="24"/>
          <w:szCs w:val="24"/>
          <w:lang w:val="en-US"/>
        </w:rPr>
        <w:t xml:space="preserve"> настоящата поръчка или еквивалентен документ за вписване на чуждестранните участници в съответен регистър на държава-членка на ЕС или на друга държава – страна по Споразумението за Европейското икономическо пространство.</w:t>
      </w:r>
    </w:p>
    <w:p w:rsidR="00105BBD" w:rsidRPr="00105BBD" w:rsidRDefault="00105BBD" w:rsidP="00105BBD">
      <w:pPr>
        <w:tabs>
          <w:tab w:val="left" w:pos="0"/>
        </w:tabs>
        <w:ind w:firstLine="567"/>
        <w:jc w:val="both"/>
        <w:rPr>
          <w:rFonts w:ascii="Times New Roman" w:hAnsi="Times New Roman"/>
          <w:b/>
          <w:bCs/>
          <w:sz w:val="24"/>
          <w:szCs w:val="24"/>
        </w:rPr>
      </w:pPr>
      <w:r>
        <w:rPr>
          <w:rFonts w:ascii="Times New Roman" w:hAnsi="Times New Roman"/>
          <w:b/>
          <w:bCs/>
          <w:sz w:val="24"/>
          <w:szCs w:val="24"/>
          <w:lang w:val="bg-BG"/>
        </w:rPr>
        <w:tab/>
      </w:r>
      <w:r w:rsidRPr="00105BBD">
        <w:rPr>
          <w:rFonts w:ascii="Times New Roman" w:hAnsi="Times New Roman"/>
          <w:b/>
          <w:bCs/>
          <w:sz w:val="24"/>
          <w:szCs w:val="24"/>
        </w:rPr>
        <w:t>Документ, с който се доказва изпълнението на това изискване:</w:t>
      </w:r>
    </w:p>
    <w:p w:rsidR="00720FCA"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При подаване на оферта участниците декларират годност</w:t>
      </w:r>
      <w:r w:rsidRPr="00062C14">
        <w:rPr>
          <w:rFonts w:ascii="Times New Roman" w:hAnsi="Times New Roman"/>
          <w:sz w:val="24"/>
          <w:szCs w:val="24"/>
          <w:lang w:val="bg-BG"/>
        </w:rPr>
        <w:t xml:space="preserve"> (правоспособност) за упражняване на професионална дейност </w:t>
      </w:r>
      <w:r w:rsidR="00105BBD">
        <w:rPr>
          <w:rFonts w:ascii="Times New Roman" w:hAnsi="Times New Roman"/>
          <w:sz w:val="24"/>
          <w:szCs w:val="24"/>
          <w:lang w:val="bg-BG"/>
        </w:rPr>
        <w:t>/</w:t>
      </w:r>
      <w:r w:rsidR="00105BBD" w:rsidRPr="00105BBD">
        <w:rPr>
          <w:rFonts w:ascii="Times New Roman" w:hAnsi="Times New Roman"/>
          <w:i/>
          <w:sz w:val="24"/>
          <w:szCs w:val="24"/>
          <w:lang w:val="bg-BG"/>
        </w:rPr>
        <w:t>номер на Удостоверението, група и категория, валидност/</w:t>
      </w:r>
      <w:r w:rsidR="00105BBD">
        <w:rPr>
          <w:rFonts w:ascii="Times New Roman" w:hAnsi="Times New Roman"/>
          <w:sz w:val="24"/>
          <w:szCs w:val="24"/>
          <w:lang w:val="bg-BG"/>
        </w:rPr>
        <w:t xml:space="preserve"> </w:t>
      </w:r>
      <w:r w:rsidRPr="00062C14">
        <w:rPr>
          <w:rFonts w:ascii="Times New Roman" w:hAnsi="Times New Roman"/>
          <w:sz w:val="24"/>
          <w:szCs w:val="24"/>
          <w:lang w:val="en-US"/>
        </w:rPr>
        <w:t>в Единния европейски документ за обществени поръчки (ЕЕДОП) в Част IV: Критерии за подбор, раздел А: Годност</w:t>
      </w:r>
      <w:r w:rsidRPr="00062C14">
        <w:rPr>
          <w:rFonts w:ascii="Times New Roman" w:hAnsi="Times New Roman"/>
          <w:sz w:val="24"/>
          <w:szCs w:val="24"/>
          <w:lang w:val="bg-BG"/>
        </w:rPr>
        <w:t xml:space="preserve">. </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 xml:space="preserve">Преди сключване на договора участникът определен за изпълнител представя копие на </w:t>
      </w:r>
      <w:r w:rsidRPr="00062C14">
        <w:rPr>
          <w:rFonts w:ascii="Times New Roman" w:hAnsi="Times New Roman"/>
          <w:sz w:val="24"/>
          <w:szCs w:val="24"/>
          <w:lang w:val="en-US"/>
        </w:rPr>
        <w:t xml:space="preserve"> Удостоверение за вписване в ЦПРС към Камарата на строителите за изпълнение на строежи от категорията строеж, в която попада обекта на</w:t>
      </w:r>
      <w:r w:rsidRPr="00062C14">
        <w:rPr>
          <w:rFonts w:ascii="Times New Roman" w:hAnsi="Times New Roman"/>
          <w:sz w:val="24"/>
          <w:szCs w:val="24"/>
          <w:lang w:val="bg-BG"/>
        </w:rPr>
        <w:t xml:space="preserve"> поръчката. </w:t>
      </w:r>
      <w:r w:rsidRPr="00062C14">
        <w:rPr>
          <w:rFonts w:ascii="Times New Roman" w:hAnsi="Times New Roman"/>
          <w:sz w:val="24"/>
          <w:szCs w:val="24"/>
          <w:lang w:val="en-US"/>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w:t>
      </w:r>
      <w:r w:rsidRPr="00062C14">
        <w:rPr>
          <w:rFonts w:ascii="Times New Roman" w:hAnsi="Times New Roman"/>
          <w:sz w:val="24"/>
          <w:szCs w:val="24"/>
          <w:lang w:val="bg-BG"/>
        </w:rPr>
        <w:t xml:space="preserve"> </w:t>
      </w:r>
      <w:r w:rsidRPr="00062C14">
        <w:rPr>
          <w:rFonts w:ascii="Times New Roman" w:hAnsi="Times New Roman"/>
          <w:sz w:val="24"/>
          <w:szCs w:val="24"/>
          <w:lang w:val="en-US"/>
        </w:rPr>
        <w:t>на</w:t>
      </w:r>
      <w:r w:rsidRPr="00062C14">
        <w:rPr>
          <w:rFonts w:ascii="Times New Roman" w:hAnsi="Times New Roman"/>
          <w:sz w:val="24"/>
          <w:szCs w:val="24"/>
          <w:lang w:val="bg-BG"/>
        </w:rPr>
        <w:t xml:space="preserve"> </w:t>
      </w:r>
      <w:r w:rsidRPr="00062C14">
        <w:rPr>
          <w:rFonts w:ascii="Times New Roman" w:hAnsi="Times New Roman"/>
          <w:sz w:val="24"/>
          <w:szCs w:val="24"/>
          <w:lang w:val="en-US"/>
        </w:rPr>
        <w:t>тази</w:t>
      </w:r>
      <w:r w:rsidRPr="00062C14">
        <w:rPr>
          <w:rFonts w:ascii="Times New Roman" w:hAnsi="Times New Roman"/>
          <w:sz w:val="24"/>
          <w:szCs w:val="24"/>
          <w:lang w:val="bg-BG"/>
        </w:rPr>
        <w:t xml:space="preserve"> </w:t>
      </w:r>
      <w:r w:rsidRPr="00062C14">
        <w:rPr>
          <w:rFonts w:ascii="Times New Roman" w:hAnsi="Times New Roman"/>
          <w:sz w:val="24"/>
          <w:szCs w:val="24"/>
          <w:lang w:val="en-US"/>
        </w:rPr>
        <w:t>държава.</w:t>
      </w:r>
      <w:r w:rsidRPr="00062C14">
        <w:rPr>
          <w:rFonts w:ascii="Times New Roman" w:hAnsi="Times New Roman"/>
          <w:sz w:val="24"/>
          <w:szCs w:val="24"/>
          <w:lang w:val="bg-BG"/>
        </w:rPr>
        <w:t xml:space="preserve"> </w:t>
      </w:r>
      <w:r w:rsidRPr="00062C14">
        <w:rPr>
          <w:rFonts w:ascii="Times New Roman" w:hAnsi="Times New Roman"/>
          <w:sz w:val="24"/>
          <w:szCs w:val="24"/>
          <w:lang w:val="en-US"/>
        </w:rPr>
        <w:t>В случай на обединение изискването се отнася до участника/участниците, които ще извършват дейностите по строителство.</w:t>
      </w:r>
      <w:r w:rsidRPr="00062C14">
        <w:rPr>
          <w:rFonts w:ascii="Times New Roman" w:hAnsi="Times New Roman"/>
          <w:sz w:val="24"/>
          <w:szCs w:val="24"/>
          <w:lang w:val="bg-BG"/>
        </w:rPr>
        <w:t xml:space="preserve"> </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З</w:t>
      </w:r>
      <w:r w:rsidRPr="00062C14">
        <w:rPr>
          <w:rFonts w:ascii="Times New Roman" w:hAnsi="Times New Roman"/>
          <w:sz w:val="24"/>
          <w:szCs w:val="24"/>
          <w:lang w:val="en-US"/>
        </w:rPr>
        <w:t xml:space="preserve">а повече информация: </w:t>
      </w:r>
      <w:hyperlink r:id="rId7" w:history="1">
        <w:r w:rsidRPr="00062C14">
          <w:rPr>
            <w:rStyle w:val="a3"/>
            <w:rFonts w:ascii="Times New Roman" w:hAnsi="Times New Roman"/>
            <w:sz w:val="24"/>
            <w:szCs w:val="24"/>
            <w:lang w:val="en-US"/>
          </w:rPr>
          <w:t>http://register.ksb.bg/</w:t>
        </w:r>
      </w:hyperlink>
      <w:r w:rsidRPr="00062C14">
        <w:rPr>
          <w:rFonts w:ascii="Times New Roman" w:hAnsi="Times New Roman"/>
          <w:sz w:val="24"/>
          <w:szCs w:val="24"/>
          <w:lang w:val="en-US"/>
        </w:rPr>
        <w:t xml:space="preserve">. </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Възложителят може да изисква от участниците по всяко време да представят документите, чрез които се доказва информацията, посочена в ЕЕДОП, когато това е необходимо за законосъобразното провеждане на процедурата.</w:t>
      </w:r>
    </w:p>
    <w:p w:rsidR="002A076C" w:rsidRPr="00720FCA" w:rsidRDefault="002A076C" w:rsidP="00062C14">
      <w:pPr>
        <w:jc w:val="both"/>
        <w:rPr>
          <w:rFonts w:ascii="Times New Roman" w:hAnsi="Times New Roman"/>
          <w:b/>
          <w:sz w:val="24"/>
          <w:szCs w:val="24"/>
          <w:lang w:val="bg-BG"/>
        </w:rPr>
      </w:pPr>
      <w:r w:rsidRPr="00720FCA">
        <w:rPr>
          <w:rFonts w:ascii="Times New Roman" w:hAnsi="Times New Roman"/>
          <w:b/>
          <w:sz w:val="24"/>
          <w:szCs w:val="24"/>
          <w:lang w:val="bg-BG"/>
        </w:rPr>
        <w:t>2.</w:t>
      </w:r>
      <w:r w:rsidR="004438B2">
        <w:rPr>
          <w:rFonts w:ascii="Times New Roman" w:hAnsi="Times New Roman"/>
          <w:b/>
          <w:sz w:val="24"/>
          <w:szCs w:val="24"/>
          <w:lang w:val="bg-BG"/>
        </w:rPr>
        <w:t>4</w:t>
      </w:r>
      <w:r w:rsidR="00720FCA" w:rsidRPr="00720FCA">
        <w:rPr>
          <w:rFonts w:ascii="Times New Roman" w:hAnsi="Times New Roman"/>
          <w:b/>
          <w:sz w:val="24"/>
          <w:szCs w:val="24"/>
          <w:lang w:val="bg-BG"/>
        </w:rPr>
        <w:t>.2</w:t>
      </w:r>
      <w:r w:rsidRPr="00720FCA">
        <w:rPr>
          <w:rFonts w:ascii="Times New Roman" w:hAnsi="Times New Roman"/>
          <w:b/>
          <w:sz w:val="24"/>
          <w:szCs w:val="24"/>
          <w:lang w:val="bg-BG"/>
        </w:rPr>
        <w:t>. Икономическо и финансово състояние</w:t>
      </w:r>
    </w:p>
    <w:p w:rsidR="00DE1121" w:rsidRDefault="002A076C" w:rsidP="001441BB">
      <w:pPr>
        <w:ind w:firstLine="720"/>
        <w:jc w:val="both"/>
        <w:rPr>
          <w:rFonts w:ascii="Times New Roman" w:hAnsi="Times New Roman"/>
          <w:sz w:val="24"/>
          <w:szCs w:val="24"/>
          <w:lang w:val="bg-BG"/>
        </w:rPr>
      </w:pPr>
      <w:r w:rsidRPr="00062C14">
        <w:rPr>
          <w:rFonts w:ascii="Times New Roman" w:hAnsi="Times New Roman"/>
          <w:sz w:val="24"/>
          <w:szCs w:val="24"/>
          <w:lang w:val="bg-BG"/>
        </w:rPr>
        <w:t>Участникът следва да има заст</w:t>
      </w:r>
      <w:r w:rsidR="00105BBD">
        <w:rPr>
          <w:rFonts w:ascii="Times New Roman" w:hAnsi="Times New Roman"/>
          <w:sz w:val="24"/>
          <w:szCs w:val="24"/>
          <w:lang w:val="bg-BG"/>
        </w:rPr>
        <w:t>раховка „Професионална отговорно</w:t>
      </w:r>
      <w:r w:rsidR="004438B2">
        <w:rPr>
          <w:rFonts w:ascii="Times New Roman" w:hAnsi="Times New Roman"/>
          <w:sz w:val="24"/>
          <w:szCs w:val="24"/>
          <w:lang w:val="bg-BG"/>
        </w:rPr>
        <w:t>ст“,</w:t>
      </w:r>
      <w:r w:rsidR="004438B2" w:rsidRPr="004438B2">
        <w:rPr>
          <w:rFonts w:ascii="Times New Roman" w:hAnsi="Times New Roman"/>
          <w:sz w:val="24"/>
          <w:szCs w:val="24"/>
          <w:lang w:val="bg-BG"/>
        </w:rPr>
        <w:t xml:space="preserve"> </w:t>
      </w:r>
      <w:r w:rsidR="004438B2">
        <w:rPr>
          <w:rFonts w:ascii="Times New Roman" w:hAnsi="Times New Roman"/>
          <w:sz w:val="24"/>
          <w:szCs w:val="24"/>
          <w:lang w:val="bg-BG"/>
        </w:rPr>
        <w:t>с</w:t>
      </w:r>
      <w:r w:rsidRPr="00062C14">
        <w:rPr>
          <w:rFonts w:ascii="Times New Roman" w:hAnsi="Times New Roman"/>
          <w:sz w:val="24"/>
          <w:szCs w:val="24"/>
          <w:lang w:val="bg-BG"/>
        </w:rPr>
        <w:t xml:space="preserve">ъгласно чл.171, ал.1 от ЗУТ. Изискването за застраховка за професионална отговорност на лицата по чл.171,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 </w:t>
      </w:r>
    </w:p>
    <w:p w:rsidR="007F3624" w:rsidRPr="007F3624" w:rsidRDefault="007F3624" w:rsidP="007F3624">
      <w:pPr>
        <w:tabs>
          <w:tab w:val="left" w:pos="9923"/>
        </w:tabs>
        <w:ind w:firstLine="567"/>
        <w:jc w:val="both"/>
        <w:rPr>
          <w:rFonts w:ascii="Times New Roman" w:hAnsi="Times New Roman"/>
          <w:b/>
          <w:bCs/>
          <w:color w:val="000000"/>
          <w:sz w:val="24"/>
          <w:szCs w:val="24"/>
          <w:u w:val="single"/>
        </w:rPr>
      </w:pPr>
      <w:r w:rsidRPr="007F3624">
        <w:rPr>
          <w:rFonts w:ascii="Times New Roman" w:hAnsi="Times New Roman"/>
          <w:b/>
          <w:bCs/>
          <w:color w:val="000000"/>
          <w:sz w:val="24"/>
          <w:szCs w:val="24"/>
          <w:u w:val="single"/>
        </w:rPr>
        <w:t>Минимално изискване:</w:t>
      </w:r>
    </w:p>
    <w:p w:rsidR="007F3624" w:rsidRPr="007F3624" w:rsidRDefault="007F3624" w:rsidP="004342B2">
      <w:pPr>
        <w:tabs>
          <w:tab w:val="left" w:pos="9923"/>
        </w:tabs>
        <w:ind w:firstLine="567"/>
        <w:jc w:val="both"/>
        <w:rPr>
          <w:rFonts w:ascii="Times New Roman" w:hAnsi="Times New Roman"/>
          <w:bCs/>
          <w:color w:val="000000"/>
          <w:sz w:val="24"/>
          <w:szCs w:val="24"/>
        </w:rPr>
      </w:pPr>
      <w:proofErr w:type="gramStart"/>
      <w:r w:rsidRPr="007F3624">
        <w:rPr>
          <w:rFonts w:ascii="Times New Roman" w:hAnsi="Times New Roman"/>
          <w:bCs/>
          <w:color w:val="000000"/>
          <w:sz w:val="24"/>
          <w:szCs w:val="24"/>
        </w:rPr>
        <w:t>Участникът следва да има застраховка „Професионална отговорност“, съгласно чл.171, ал.1 от ЗУТ.</w:t>
      </w:r>
      <w:proofErr w:type="gramEnd"/>
      <w:r w:rsidRPr="007F3624">
        <w:rPr>
          <w:rFonts w:ascii="Times New Roman" w:hAnsi="Times New Roman"/>
          <w:bCs/>
          <w:color w:val="000000"/>
          <w:sz w:val="24"/>
          <w:szCs w:val="24"/>
        </w:rPr>
        <w:t xml:space="preserve"> Минималната застрахователна сума/застрахователното покритие</w:t>
      </w:r>
      <w:r w:rsidR="00EB3936">
        <w:rPr>
          <w:rFonts w:ascii="Times New Roman" w:hAnsi="Times New Roman"/>
          <w:bCs/>
          <w:color w:val="000000"/>
          <w:sz w:val="24"/>
          <w:szCs w:val="24"/>
          <w:lang w:val="bg-BG"/>
        </w:rPr>
        <w:t xml:space="preserve"> </w:t>
      </w:r>
      <w:r w:rsidRPr="007F3624">
        <w:rPr>
          <w:rFonts w:ascii="Times New Roman" w:hAnsi="Times New Roman"/>
          <w:bCs/>
          <w:color w:val="000000"/>
          <w:sz w:val="24"/>
          <w:szCs w:val="24"/>
        </w:rPr>
        <w:t xml:space="preserve">да съответства </w:t>
      </w:r>
      <w:r w:rsidRPr="00344E7E">
        <w:rPr>
          <w:rFonts w:ascii="Times New Roman" w:hAnsi="Times New Roman"/>
          <w:bCs/>
          <w:color w:val="000000"/>
          <w:sz w:val="24"/>
          <w:szCs w:val="24"/>
        </w:rPr>
        <w:t xml:space="preserve">за обекти </w:t>
      </w:r>
      <w:r w:rsidR="00A46EB7" w:rsidRPr="00344E7E">
        <w:rPr>
          <w:rFonts w:ascii="Times New Roman" w:hAnsi="Times New Roman"/>
          <w:b/>
          <w:bCs/>
          <w:color w:val="000000"/>
          <w:sz w:val="24"/>
          <w:szCs w:val="24"/>
          <w:lang w:val="bg-BG"/>
        </w:rPr>
        <w:t>четвърта</w:t>
      </w:r>
      <w:r w:rsidRPr="00344E7E">
        <w:rPr>
          <w:rFonts w:ascii="Times New Roman" w:hAnsi="Times New Roman"/>
          <w:b/>
          <w:bCs/>
          <w:color w:val="000000"/>
          <w:sz w:val="24"/>
          <w:szCs w:val="24"/>
        </w:rPr>
        <w:t xml:space="preserve"> категория</w:t>
      </w:r>
      <w:r w:rsidRPr="00344E7E">
        <w:rPr>
          <w:rFonts w:ascii="Times New Roman" w:hAnsi="Times New Roman"/>
          <w:bCs/>
          <w:color w:val="000000"/>
          <w:sz w:val="24"/>
          <w:szCs w:val="24"/>
        </w:rPr>
        <w:t>.</w:t>
      </w:r>
      <w:r w:rsidR="004342B2" w:rsidRPr="00344E7E">
        <w:rPr>
          <w:rFonts w:ascii="Times New Roman" w:hAnsi="Times New Roman"/>
          <w:sz w:val="24"/>
          <w:szCs w:val="24"/>
          <w:lang w:val="bg-BG"/>
        </w:rPr>
        <w:t xml:space="preserve"> Застраховката трябва да е в сила към датата на подаване на</w:t>
      </w:r>
      <w:r w:rsidR="004342B2" w:rsidRPr="00062C14">
        <w:rPr>
          <w:rFonts w:ascii="Times New Roman" w:hAnsi="Times New Roman"/>
          <w:sz w:val="24"/>
          <w:szCs w:val="24"/>
          <w:lang w:val="bg-BG"/>
        </w:rPr>
        <w:t xml:space="preserve"> офертата</w:t>
      </w:r>
      <w:r w:rsidR="00783AD9">
        <w:rPr>
          <w:rFonts w:ascii="Times New Roman" w:hAnsi="Times New Roman"/>
          <w:sz w:val="24"/>
          <w:szCs w:val="24"/>
          <w:lang w:val="bg-BG"/>
        </w:rPr>
        <w:t xml:space="preserve"> и към датата на подписване на договор с избрания изпълнител</w:t>
      </w:r>
      <w:r w:rsidR="004342B2" w:rsidRPr="00062C14">
        <w:rPr>
          <w:rFonts w:ascii="Times New Roman" w:hAnsi="Times New Roman"/>
          <w:sz w:val="24"/>
          <w:szCs w:val="24"/>
          <w:lang w:val="bg-BG"/>
        </w:rPr>
        <w:t>.</w:t>
      </w:r>
    </w:p>
    <w:p w:rsidR="007F3624" w:rsidRPr="007F3624" w:rsidRDefault="007F3624" w:rsidP="007F3624">
      <w:pPr>
        <w:tabs>
          <w:tab w:val="left" w:pos="9923"/>
        </w:tabs>
        <w:ind w:firstLine="567"/>
        <w:jc w:val="both"/>
        <w:rPr>
          <w:rFonts w:ascii="Times New Roman" w:hAnsi="Times New Roman"/>
          <w:b/>
          <w:bCs/>
          <w:color w:val="000000"/>
          <w:sz w:val="24"/>
          <w:szCs w:val="24"/>
        </w:rPr>
      </w:pPr>
      <w:r w:rsidRPr="007F3624">
        <w:rPr>
          <w:rFonts w:ascii="Times New Roman" w:hAnsi="Times New Roman"/>
          <w:b/>
          <w:bCs/>
          <w:color w:val="000000"/>
          <w:sz w:val="24"/>
          <w:szCs w:val="24"/>
        </w:rPr>
        <w:t>Документи, с който се доказва изпълнението на тези изисквания:</w:t>
      </w:r>
    </w:p>
    <w:p w:rsidR="003D635E" w:rsidRDefault="00D21BE3" w:rsidP="00DE1121">
      <w:pPr>
        <w:ind w:firstLine="720"/>
        <w:jc w:val="both"/>
        <w:rPr>
          <w:bCs/>
          <w:color w:val="000000"/>
          <w:lang w:val="bg-BG"/>
        </w:rPr>
      </w:pPr>
      <w:r w:rsidRPr="003D635E">
        <w:rPr>
          <w:rFonts w:ascii="Times New Roman" w:hAnsi="Times New Roman"/>
          <w:sz w:val="24"/>
          <w:szCs w:val="24"/>
          <w:lang w:val="bg-BG"/>
        </w:rPr>
        <w:lastRenderedPageBreak/>
        <w:t xml:space="preserve">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част </w:t>
      </w:r>
      <w:r w:rsidRPr="003D635E">
        <w:rPr>
          <w:rFonts w:ascii="Times New Roman" w:hAnsi="Times New Roman"/>
          <w:sz w:val="24"/>
          <w:szCs w:val="24"/>
          <w:lang w:val="en-US"/>
        </w:rPr>
        <w:t>IV</w:t>
      </w:r>
      <w:r w:rsidRPr="003D635E">
        <w:rPr>
          <w:rFonts w:ascii="Times New Roman" w:hAnsi="Times New Roman"/>
          <w:sz w:val="24"/>
          <w:szCs w:val="24"/>
          <w:lang w:val="bg-BG"/>
        </w:rPr>
        <w:t xml:space="preserve">. „Критерии за подбор“, раздел </w:t>
      </w:r>
      <w:r w:rsidR="003D635E" w:rsidRPr="003D635E">
        <w:rPr>
          <w:rFonts w:ascii="Times New Roman" w:hAnsi="Times New Roman"/>
          <w:sz w:val="24"/>
          <w:szCs w:val="24"/>
          <w:lang w:val="bg-BG"/>
        </w:rPr>
        <w:t>Б</w:t>
      </w:r>
      <w:r w:rsidRPr="003D635E">
        <w:rPr>
          <w:rFonts w:ascii="Times New Roman" w:hAnsi="Times New Roman"/>
          <w:sz w:val="24"/>
          <w:szCs w:val="24"/>
          <w:lang w:val="bg-BG"/>
        </w:rPr>
        <w:t xml:space="preserve"> „</w:t>
      </w:r>
      <w:r w:rsidR="003D635E" w:rsidRPr="003D635E">
        <w:rPr>
          <w:rFonts w:ascii="Times New Roman" w:hAnsi="Times New Roman"/>
          <w:sz w:val="24"/>
          <w:szCs w:val="24"/>
          <w:lang w:val="bg-BG"/>
        </w:rPr>
        <w:t>Икономическо и финансово състояние</w:t>
      </w:r>
      <w:r w:rsidRPr="003D635E">
        <w:rPr>
          <w:rFonts w:ascii="Times New Roman" w:hAnsi="Times New Roman"/>
          <w:sz w:val="24"/>
          <w:szCs w:val="24"/>
          <w:lang w:val="bg-BG"/>
        </w:rPr>
        <w:t xml:space="preserve">“, т </w:t>
      </w:r>
      <w:r w:rsidR="003D635E" w:rsidRPr="003D635E">
        <w:rPr>
          <w:rFonts w:ascii="Times New Roman" w:hAnsi="Times New Roman"/>
          <w:sz w:val="24"/>
          <w:szCs w:val="24"/>
          <w:lang w:val="bg-BG"/>
        </w:rPr>
        <w:t>5</w:t>
      </w:r>
      <w:r w:rsidRPr="003D635E">
        <w:rPr>
          <w:rFonts w:ascii="Times New Roman" w:hAnsi="Times New Roman"/>
          <w:sz w:val="24"/>
          <w:szCs w:val="24"/>
          <w:lang w:val="bg-BG"/>
        </w:rPr>
        <w:t>)</w:t>
      </w:r>
      <w:r w:rsidR="003D635E" w:rsidRPr="003D635E">
        <w:rPr>
          <w:rFonts w:ascii="Times New Roman" w:hAnsi="Times New Roman"/>
          <w:sz w:val="24"/>
          <w:szCs w:val="24"/>
          <w:lang w:val="bg-BG"/>
        </w:rPr>
        <w:t xml:space="preserve"> </w:t>
      </w:r>
      <w:r w:rsidR="00105BBD" w:rsidRPr="003D635E">
        <w:rPr>
          <w:bCs/>
          <w:i/>
          <w:iCs/>
          <w:color w:val="000000"/>
        </w:rPr>
        <w:t>/</w:t>
      </w:r>
      <w:r w:rsidR="00105BBD" w:rsidRPr="003D635E">
        <w:rPr>
          <w:rFonts w:ascii="Times New Roman" w:hAnsi="Times New Roman"/>
          <w:bCs/>
          <w:i/>
          <w:iCs/>
          <w:color w:val="000000"/>
          <w:sz w:val="24"/>
          <w:szCs w:val="24"/>
        </w:rPr>
        <w:t>номер на полицата, застраховател, стойност, категория обекти</w:t>
      </w:r>
      <w:r w:rsidR="00105BBD" w:rsidRPr="003D635E">
        <w:rPr>
          <w:rFonts w:ascii="Times New Roman" w:hAnsi="Times New Roman"/>
          <w:bCs/>
          <w:i/>
          <w:iCs/>
          <w:color w:val="000000"/>
          <w:sz w:val="24"/>
          <w:szCs w:val="24"/>
          <w:lang w:val="bg-BG"/>
        </w:rPr>
        <w:t>/</w:t>
      </w:r>
      <w:r w:rsidR="00105BBD">
        <w:rPr>
          <w:rFonts w:ascii="Times New Roman" w:hAnsi="Times New Roman"/>
          <w:bCs/>
          <w:i/>
          <w:iCs/>
          <w:color w:val="000000"/>
          <w:sz w:val="24"/>
          <w:szCs w:val="24"/>
          <w:lang w:val="bg-BG"/>
        </w:rPr>
        <w:t xml:space="preserve"> </w:t>
      </w:r>
      <w:r w:rsidR="00105BBD" w:rsidRPr="003D014C">
        <w:rPr>
          <w:bCs/>
          <w:color w:val="000000"/>
        </w:rPr>
        <w:t xml:space="preserve"> </w:t>
      </w:r>
    </w:p>
    <w:p w:rsidR="002A076C" w:rsidRPr="00062C14" w:rsidRDefault="002A076C" w:rsidP="00DE1121">
      <w:pPr>
        <w:ind w:firstLine="720"/>
        <w:jc w:val="both"/>
        <w:rPr>
          <w:rFonts w:ascii="Times New Roman" w:hAnsi="Times New Roman"/>
          <w:sz w:val="24"/>
          <w:szCs w:val="24"/>
          <w:lang w:val="bg-BG"/>
        </w:rPr>
      </w:pPr>
      <w:r w:rsidRPr="00062C14">
        <w:rPr>
          <w:rFonts w:ascii="Times New Roman" w:hAnsi="Times New Roman"/>
          <w:sz w:val="24"/>
          <w:szCs w:val="24"/>
          <w:lang w:val="bg-BG"/>
        </w:rPr>
        <w:t>Преди сключване на договора участникът определен за изпълнител представя копие на  застраховка „Професионална отговорност“, съгласно чл.171, ал.1 от ЗУТ.</w:t>
      </w:r>
    </w:p>
    <w:p w:rsidR="002A076C" w:rsidRPr="00DE1121" w:rsidRDefault="002A076C" w:rsidP="00062C14">
      <w:pPr>
        <w:jc w:val="both"/>
        <w:rPr>
          <w:rFonts w:ascii="Times New Roman" w:hAnsi="Times New Roman"/>
          <w:b/>
          <w:sz w:val="24"/>
          <w:szCs w:val="24"/>
          <w:lang w:val="bg-BG"/>
        </w:rPr>
      </w:pPr>
      <w:r w:rsidRPr="00DE1121">
        <w:rPr>
          <w:rFonts w:ascii="Times New Roman" w:hAnsi="Times New Roman"/>
          <w:b/>
          <w:sz w:val="24"/>
          <w:szCs w:val="24"/>
          <w:lang w:val="bg-BG"/>
        </w:rPr>
        <w:t>2.</w:t>
      </w:r>
      <w:r w:rsidR="004438B2">
        <w:rPr>
          <w:rFonts w:ascii="Times New Roman" w:hAnsi="Times New Roman"/>
          <w:b/>
          <w:sz w:val="24"/>
          <w:szCs w:val="24"/>
          <w:lang w:val="bg-BG"/>
        </w:rPr>
        <w:t>4</w:t>
      </w:r>
      <w:r w:rsidR="00DE1121" w:rsidRPr="00DE1121">
        <w:rPr>
          <w:rFonts w:ascii="Times New Roman" w:hAnsi="Times New Roman"/>
          <w:b/>
          <w:sz w:val="24"/>
          <w:szCs w:val="24"/>
          <w:lang w:val="bg-BG"/>
        </w:rPr>
        <w:t>.3</w:t>
      </w:r>
      <w:r w:rsidRPr="00DE1121">
        <w:rPr>
          <w:rFonts w:ascii="Times New Roman" w:hAnsi="Times New Roman"/>
          <w:b/>
          <w:sz w:val="24"/>
          <w:szCs w:val="24"/>
          <w:lang w:val="bg-BG"/>
        </w:rPr>
        <w:t>. Технически и професионални способности</w:t>
      </w:r>
    </w:p>
    <w:p w:rsidR="002A076C" w:rsidRPr="00062C14" w:rsidRDefault="00DE1121" w:rsidP="00062C14">
      <w:pPr>
        <w:jc w:val="both"/>
        <w:rPr>
          <w:rFonts w:ascii="Times New Roman" w:hAnsi="Times New Roman"/>
          <w:sz w:val="24"/>
          <w:szCs w:val="24"/>
          <w:lang w:val="bg-BG"/>
        </w:rPr>
      </w:pPr>
      <w:r w:rsidRPr="00DE1121">
        <w:rPr>
          <w:rFonts w:ascii="Times New Roman" w:hAnsi="Times New Roman"/>
          <w:b/>
          <w:sz w:val="24"/>
          <w:szCs w:val="24"/>
          <w:lang w:val="bg-BG"/>
        </w:rPr>
        <w:t>2.</w:t>
      </w:r>
      <w:r w:rsidR="004438B2">
        <w:rPr>
          <w:rFonts w:ascii="Times New Roman" w:hAnsi="Times New Roman"/>
          <w:b/>
          <w:sz w:val="24"/>
          <w:szCs w:val="24"/>
          <w:lang w:val="bg-BG"/>
        </w:rPr>
        <w:t>4</w:t>
      </w:r>
      <w:r w:rsidRPr="00DE1121">
        <w:rPr>
          <w:rFonts w:ascii="Times New Roman" w:hAnsi="Times New Roman"/>
          <w:b/>
          <w:sz w:val="24"/>
          <w:szCs w:val="24"/>
          <w:lang w:val="bg-BG"/>
        </w:rPr>
        <w:t>.3.1.</w:t>
      </w:r>
      <w:r>
        <w:rPr>
          <w:rFonts w:ascii="Times New Roman" w:hAnsi="Times New Roman"/>
          <w:sz w:val="24"/>
          <w:szCs w:val="24"/>
          <w:lang w:val="bg-BG"/>
        </w:rPr>
        <w:t xml:space="preserve"> </w:t>
      </w:r>
      <w:r w:rsidR="002A076C" w:rsidRPr="00062C14">
        <w:rPr>
          <w:rFonts w:ascii="Times New Roman" w:hAnsi="Times New Roman"/>
          <w:sz w:val="24"/>
          <w:szCs w:val="24"/>
          <w:lang w:val="bg-BG"/>
        </w:rPr>
        <w:t xml:space="preserve">През последните 5 години, считано от датата на подаване на офертата,  участникът да има опит в  изпълнение </w:t>
      </w:r>
      <w:r w:rsidR="00CC20C0">
        <w:rPr>
          <w:rFonts w:ascii="Times New Roman" w:hAnsi="Times New Roman"/>
          <w:sz w:val="24"/>
          <w:szCs w:val="24"/>
          <w:lang w:val="bg-BG"/>
        </w:rPr>
        <w:t>строителство</w:t>
      </w:r>
      <w:r w:rsidR="002A076C" w:rsidRPr="00062C14">
        <w:rPr>
          <w:rFonts w:ascii="Times New Roman" w:hAnsi="Times New Roman"/>
          <w:sz w:val="24"/>
          <w:szCs w:val="24"/>
          <w:lang w:val="bg-BG"/>
        </w:rPr>
        <w:t xml:space="preserve"> с предмет и обем, идентични или сходни с тази на поръчката.     </w:t>
      </w:r>
    </w:p>
    <w:p w:rsidR="00CC20C0" w:rsidRDefault="00E3258C" w:rsidP="00E3258C">
      <w:pPr>
        <w:tabs>
          <w:tab w:val="left" w:pos="709"/>
        </w:tabs>
        <w:ind w:firstLine="567"/>
        <w:jc w:val="both"/>
        <w:rPr>
          <w:rFonts w:ascii="Times New Roman" w:hAnsi="Times New Roman"/>
          <w:b/>
          <w:bCs/>
          <w:color w:val="000000"/>
          <w:sz w:val="24"/>
          <w:szCs w:val="24"/>
          <w:u w:val="single"/>
          <w:lang w:val="bg-BG"/>
        </w:rPr>
      </w:pPr>
      <w:r w:rsidRPr="00E3258C">
        <w:rPr>
          <w:rFonts w:ascii="Times New Roman" w:hAnsi="Times New Roman"/>
          <w:b/>
          <w:bCs/>
          <w:color w:val="000000"/>
          <w:sz w:val="24"/>
          <w:szCs w:val="24"/>
          <w:lang w:val="bg-BG"/>
        </w:rPr>
        <w:tab/>
      </w:r>
      <w:r w:rsidR="00CC20C0" w:rsidRPr="007F3624">
        <w:rPr>
          <w:rFonts w:ascii="Times New Roman" w:hAnsi="Times New Roman"/>
          <w:b/>
          <w:bCs/>
          <w:color w:val="000000"/>
          <w:sz w:val="24"/>
          <w:szCs w:val="24"/>
          <w:u w:val="single"/>
        </w:rPr>
        <w:t>Минимално изискване:</w:t>
      </w:r>
    </w:p>
    <w:p w:rsidR="00CC20C0" w:rsidRPr="00CC20C0" w:rsidRDefault="00E3258C" w:rsidP="00E3258C">
      <w:pPr>
        <w:tabs>
          <w:tab w:val="left" w:pos="0"/>
        </w:tabs>
        <w:ind w:firstLine="709"/>
        <w:jc w:val="both"/>
        <w:rPr>
          <w:rFonts w:ascii="Times New Roman" w:hAnsi="Times New Roman"/>
          <w:b/>
          <w:bCs/>
          <w:color w:val="000000"/>
          <w:sz w:val="24"/>
          <w:szCs w:val="24"/>
          <w:u w:val="single"/>
          <w:lang w:val="bg-BG"/>
        </w:rPr>
      </w:pPr>
      <w:r>
        <w:rPr>
          <w:rFonts w:ascii="Times New Roman" w:hAnsi="Times New Roman"/>
          <w:sz w:val="24"/>
          <w:szCs w:val="24"/>
          <w:lang w:val="bg-BG"/>
        </w:rPr>
        <w:tab/>
      </w:r>
      <w:r w:rsidR="00CC20C0" w:rsidRPr="00062C14">
        <w:rPr>
          <w:rFonts w:ascii="Times New Roman" w:hAnsi="Times New Roman"/>
          <w:sz w:val="24"/>
          <w:szCs w:val="24"/>
          <w:lang w:val="bg-BG"/>
        </w:rPr>
        <w:t xml:space="preserve">През последните </w:t>
      </w:r>
      <w:r w:rsidR="00CC20C0">
        <w:rPr>
          <w:rFonts w:ascii="Times New Roman" w:hAnsi="Times New Roman"/>
          <w:sz w:val="24"/>
          <w:szCs w:val="24"/>
          <w:lang w:val="bg-BG"/>
        </w:rPr>
        <w:t>5</w:t>
      </w:r>
      <w:r w:rsidR="00CC20C0" w:rsidRPr="00062C14">
        <w:rPr>
          <w:rFonts w:ascii="Times New Roman" w:hAnsi="Times New Roman"/>
          <w:sz w:val="24"/>
          <w:szCs w:val="24"/>
          <w:lang w:val="bg-BG"/>
        </w:rPr>
        <w:t xml:space="preserve"> години, считано от датата на подаване на офертата,  участникът да има опит в</w:t>
      </w:r>
      <w:r w:rsidR="00CC20C0">
        <w:rPr>
          <w:rFonts w:ascii="Times New Roman" w:hAnsi="Times New Roman"/>
          <w:sz w:val="24"/>
          <w:szCs w:val="24"/>
          <w:lang w:val="bg-BG"/>
        </w:rPr>
        <w:t xml:space="preserve"> изграждане и/или </w:t>
      </w:r>
      <w:r w:rsidR="00D56F8D">
        <w:rPr>
          <w:rFonts w:ascii="Times New Roman" w:hAnsi="Times New Roman"/>
          <w:sz w:val="24"/>
          <w:szCs w:val="24"/>
          <w:lang w:val="bg-BG"/>
        </w:rPr>
        <w:t xml:space="preserve">рехабилитация и/или </w:t>
      </w:r>
      <w:r w:rsidR="00CC20C0">
        <w:rPr>
          <w:rFonts w:ascii="Times New Roman" w:hAnsi="Times New Roman"/>
          <w:sz w:val="24"/>
          <w:szCs w:val="24"/>
          <w:lang w:val="bg-BG"/>
        </w:rPr>
        <w:t xml:space="preserve">реконструкция на </w:t>
      </w:r>
      <w:r w:rsidR="00783AD9">
        <w:rPr>
          <w:rFonts w:ascii="Times New Roman" w:hAnsi="Times New Roman"/>
          <w:sz w:val="24"/>
          <w:szCs w:val="24"/>
          <w:lang w:val="bg-BG"/>
        </w:rPr>
        <w:t>ВиК</w:t>
      </w:r>
      <w:r w:rsidR="00D56F8D">
        <w:rPr>
          <w:rFonts w:ascii="Times New Roman" w:hAnsi="Times New Roman"/>
          <w:sz w:val="24"/>
          <w:szCs w:val="24"/>
          <w:lang w:val="bg-BG"/>
        </w:rPr>
        <w:t xml:space="preserve"> мрежа в градска </w:t>
      </w:r>
      <w:r w:rsidR="00D56F8D" w:rsidRPr="00005A9E">
        <w:rPr>
          <w:rFonts w:ascii="Times New Roman" w:hAnsi="Times New Roman"/>
          <w:sz w:val="24"/>
          <w:szCs w:val="24"/>
          <w:lang w:val="bg-BG"/>
        </w:rPr>
        <w:t>среда</w:t>
      </w:r>
      <w:r w:rsidRPr="00005A9E">
        <w:rPr>
          <w:rFonts w:ascii="Times New Roman" w:hAnsi="Times New Roman"/>
          <w:sz w:val="24"/>
          <w:szCs w:val="24"/>
        </w:rPr>
        <w:t>,</w:t>
      </w:r>
      <w:r w:rsidR="00D56F8D" w:rsidRPr="00005A9E">
        <w:rPr>
          <w:rFonts w:ascii="Times New Roman" w:hAnsi="Times New Roman"/>
          <w:i/>
          <w:sz w:val="24"/>
          <w:szCs w:val="24"/>
          <w:lang w:val="bg-BG"/>
        </w:rPr>
        <w:t xml:space="preserve"> </w:t>
      </w:r>
      <w:r w:rsidR="00783AD9" w:rsidRPr="00C07DC3">
        <w:rPr>
          <w:rFonts w:ascii="Times New Roman" w:hAnsi="Times New Roman"/>
          <w:sz w:val="24"/>
          <w:szCs w:val="24"/>
        </w:rPr>
        <w:t xml:space="preserve">изграждането на парково </w:t>
      </w:r>
      <w:r w:rsidR="00C07DC3" w:rsidRPr="00C07DC3">
        <w:rPr>
          <w:rFonts w:ascii="Times New Roman" w:hAnsi="Times New Roman"/>
          <w:sz w:val="24"/>
          <w:szCs w:val="24"/>
          <w:lang w:val="bg-BG"/>
        </w:rPr>
        <w:t xml:space="preserve">и </w:t>
      </w:r>
      <w:r w:rsidR="00C07DC3" w:rsidRPr="00C07DC3">
        <w:rPr>
          <w:rFonts w:ascii="Times New Roman" w:hAnsi="Times New Roman"/>
          <w:sz w:val="24"/>
          <w:szCs w:val="24"/>
        </w:rPr>
        <w:t xml:space="preserve">алейно </w:t>
      </w:r>
      <w:r w:rsidR="00783AD9" w:rsidRPr="00C07DC3">
        <w:rPr>
          <w:rFonts w:ascii="Times New Roman" w:hAnsi="Times New Roman"/>
          <w:sz w:val="24"/>
          <w:szCs w:val="24"/>
        </w:rPr>
        <w:t xml:space="preserve">декоративно осветление, </w:t>
      </w:r>
      <w:r w:rsidR="00C07DC3" w:rsidRPr="00C07DC3">
        <w:rPr>
          <w:rFonts w:ascii="Times New Roman" w:hAnsi="Times New Roman"/>
          <w:sz w:val="24"/>
          <w:szCs w:val="24"/>
          <w:lang w:val="bg-BG"/>
        </w:rPr>
        <w:t>изграждане на спортни площадки,</w:t>
      </w:r>
      <w:r w:rsidR="00C07DC3">
        <w:rPr>
          <w:lang w:val="bg-BG"/>
        </w:rPr>
        <w:t xml:space="preserve"> </w:t>
      </w:r>
      <w:r w:rsidRPr="00005A9E">
        <w:rPr>
          <w:rFonts w:ascii="Times New Roman" w:hAnsi="Times New Roman"/>
          <w:sz w:val="24"/>
          <w:szCs w:val="24"/>
        </w:rPr>
        <w:t>съгласно предмета на поръчката и</w:t>
      </w:r>
      <w:r w:rsidRPr="00EB3936">
        <w:rPr>
          <w:rFonts w:ascii="Times New Roman" w:hAnsi="Times New Roman"/>
          <w:sz w:val="24"/>
          <w:szCs w:val="24"/>
        </w:rPr>
        <w:t xml:space="preserve"> отговарящи на изискванията за </w:t>
      </w:r>
      <w:r w:rsidR="00EB3936">
        <w:rPr>
          <w:rFonts w:ascii="Times New Roman" w:hAnsi="Times New Roman"/>
          <w:sz w:val="24"/>
          <w:szCs w:val="24"/>
          <w:lang w:val="bg-BG"/>
        </w:rPr>
        <w:t>поне</w:t>
      </w:r>
      <w:r w:rsidRPr="00EB3936">
        <w:rPr>
          <w:rFonts w:ascii="Times New Roman" w:hAnsi="Times New Roman"/>
          <w:sz w:val="24"/>
          <w:szCs w:val="24"/>
        </w:rPr>
        <w:t xml:space="preserve"> </w:t>
      </w:r>
      <w:r w:rsidR="00A46EB7" w:rsidRPr="00EB3936">
        <w:rPr>
          <w:rFonts w:ascii="Times New Roman" w:hAnsi="Times New Roman"/>
          <w:sz w:val="24"/>
          <w:szCs w:val="24"/>
        </w:rPr>
        <w:t>ІV-та категория</w:t>
      </w:r>
      <w:r w:rsidR="00EB3936">
        <w:rPr>
          <w:rFonts w:ascii="Times New Roman" w:hAnsi="Times New Roman"/>
          <w:sz w:val="24"/>
          <w:szCs w:val="24"/>
          <w:lang w:val="bg-BG"/>
        </w:rPr>
        <w:t xml:space="preserve"> стороежи по ЗУТ</w:t>
      </w:r>
      <w:r w:rsidR="00CC20C0" w:rsidRPr="00EB3936">
        <w:rPr>
          <w:rFonts w:ascii="Times New Roman" w:hAnsi="Times New Roman"/>
          <w:sz w:val="24"/>
          <w:szCs w:val="24"/>
          <w:lang w:val="bg-BG"/>
        </w:rPr>
        <w:t>.</w:t>
      </w:r>
      <w:r w:rsidR="00CC20C0">
        <w:rPr>
          <w:rFonts w:ascii="Times New Roman" w:hAnsi="Times New Roman"/>
          <w:sz w:val="24"/>
          <w:szCs w:val="24"/>
          <w:lang w:val="bg-BG"/>
        </w:rPr>
        <w:t xml:space="preserve"> </w:t>
      </w:r>
      <w:r w:rsidR="00C07DC3">
        <w:rPr>
          <w:rFonts w:ascii="Times New Roman" w:hAnsi="Times New Roman"/>
          <w:sz w:val="24"/>
          <w:szCs w:val="24"/>
          <w:lang w:val="bg-BG"/>
        </w:rPr>
        <w:t>Видовете СМР могат да са изпълнени и чрез повече от един договор.</w:t>
      </w:r>
    </w:p>
    <w:p w:rsidR="00CC20C0" w:rsidRPr="00105BBD" w:rsidRDefault="00E3258C" w:rsidP="00E3258C">
      <w:pPr>
        <w:tabs>
          <w:tab w:val="left" w:pos="709"/>
        </w:tabs>
        <w:ind w:firstLine="567"/>
        <w:jc w:val="both"/>
        <w:rPr>
          <w:rFonts w:ascii="Times New Roman" w:hAnsi="Times New Roman"/>
          <w:b/>
          <w:bCs/>
          <w:sz w:val="24"/>
          <w:szCs w:val="24"/>
        </w:rPr>
      </w:pPr>
      <w:r>
        <w:rPr>
          <w:rFonts w:ascii="Times New Roman" w:hAnsi="Times New Roman"/>
          <w:b/>
          <w:bCs/>
          <w:sz w:val="24"/>
          <w:szCs w:val="24"/>
          <w:lang w:val="bg-BG"/>
        </w:rPr>
        <w:tab/>
      </w:r>
      <w:r w:rsidR="00CC20C0" w:rsidRPr="00105BBD">
        <w:rPr>
          <w:rFonts w:ascii="Times New Roman" w:hAnsi="Times New Roman"/>
          <w:b/>
          <w:bCs/>
          <w:sz w:val="24"/>
          <w:szCs w:val="24"/>
        </w:rPr>
        <w:t>Документ, с който се доказва изпълнението на това изискване:</w:t>
      </w:r>
    </w:p>
    <w:p w:rsidR="00DE1121" w:rsidRDefault="00CC20C0" w:rsidP="00DE1121">
      <w:pPr>
        <w:ind w:firstLine="720"/>
        <w:jc w:val="both"/>
        <w:rPr>
          <w:rFonts w:ascii="Times New Roman" w:hAnsi="Times New Roman"/>
          <w:sz w:val="24"/>
          <w:szCs w:val="24"/>
          <w:lang w:val="bg-BG"/>
        </w:rPr>
      </w:pPr>
      <w:r>
        <w:rPr>
          <w:rFonts w:ascii="Times New Roman" w:hAnsi="Times New Roman"/>
          <w:sz w:val="24"/>
          <w:szCs w:val="24"/>
          <w:lang w:val="bg-BG"/>
        </w:rPr>
        <w:t>При подаване на офертата участниците</w:t>
      </w:r>
      <w:r w:rsidRPr="00062C14">
        <w:rPr>
          <w:rFonts w:ascii="Times New Roman" w:hAnsi="Times New Roman"/>
          <w:sz w:val="24"/>
          <w:szCs w:val="24"/>
          <w:lang w:val="bg-BG"/>
        </w:rPr>
        <w:t xml:space="preserve"> декларира</w:t>
      </w:r>
      <w:r>
        <w:rPr>
          <w:rFonts w:ascii="Times New Roman" w:hAnsi="Times New Roman"/>
          <w:sz w:val="24"/>
          <w:szCs w:val="24"/>
          <w:lang w:val="bg-BG"/>
        </w:rPr>
        <w:t>т</w:t>
      </w:r>
      <w:r w:rsidRPr="00062C14">
        <w:rPr>
          <w:rFonts w:ascii="Times New Roman" w:hAnsi="Times New Roman"/>
          <w:sz w:val="24"/>
          <w:szCs w:val="24"/>
          <w:lang w:val="bg-BG"/>
        </w:rPr>
        <w:t xml:space="preserve"> съответствието </w:t>
      </w:r>
      <w:r w:rsidR="002A076C" w:rsidRPr="00062C14">
        <w:rPr>
          <w:rFonts w:ascii="Times New Roman" w:hAnsi="Times New Roman"/>
          <w:sz w:val="24"/>
          <w:szCs w:val="24"/>
          <w:lang w:val="bg-BG"/>
        </w:rPr>
        <w:t xml:space="preserve">с посочения критерий за подбор чрез попълване на ЕЕДОП в част </w:t>
      </w:r>
      <w:r w:rsidR="002A076C" w:rsidRPr="00062C14">
        <w:rPr>
          <w:rFonts w:ascii="Times New Roman" w:hAnsi="Times New Roman"/>
          <w:sz w:val="24"/>
          <w:szCs w:val="24"/>
          <w:lang w:val="en-US"/>
        </w:rPr>
        <w:t>IV</w:t>
      </w:r>
      <w:r w:rsidR="002A076C" w:rsidRPr="00062C14">
        <w:rPr>
          <w:rFonts w:ascii="Times New Roman" w:hAnsi="Times New Roman"/>
          <w:sz w:val="24"/>
          <w:szCs w:val="24"/>
          <w:lang w:val="bg-BG"/>
        </w:rPr>
        <w:t>. „Критерии за подбор“, раздел В „Технически и професионални способности“.</w:t>
      </w:r>
    </w:p>
    <w:p w:rsidR="002A076C" w:rsidRDefault="002A076C" w:rsidP="00DE1121">
      <w:pPr>
        <w:ind w:firstLine="720"/>
        <w:jc w:val="both"/>
        <w:rPr>
          <w:rFonts w:ascii="Times New Roman" w:hAnsi="Times New Roman"/>
          <w:sz w:val="24"/>
          <w:szCs w:val="24"/>
          <w:lang w:val="bg-BG"/>
        </w:rPr>
      </w:pPr>
      <w:r w:rsidRPr="00062C14">
        <w:rPr>
          <w:rFonts w:ascii="Times New Roman" w:hAnsi="Times New Roman"/>
          <w:sz w:val="24"/>
          <w:szCs w:val="24"/>
          <w:lang w:val="bg-BG"/>
        </w:rPr>
        <w:t xml:space="preserve">Преди сключване на договор Възложителят изисква от участника, определен за изпълнител да предостави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09593B" w:rsidRDefault="00DE1121" w:rsidP="00E3258C">
      <w:pPr>
        <w:jc w:val="both"/>
        <w:rPr>
          <w:rFonts w:ascii="Times New Roman" w:hAnsi="Times New Roman"/>
          <w:sz w:val="24"/>
          <w:szCs w:val="24"/>
          <w:lang w:val="bg-BG"/>
        </w:rPr>
      </w:pPr>
      <w:r w:rsidRPr="00F35CB9">
        <w:rPr>
          <w:rFonts w:ascii="Times New Roman" w:hAnsi="Times New Roman"/>
          <w:b/>
          <w:sz w:val="24"/>
          <w:szCs w:val="24"/>
          <w:lang w:val="bg-BG"/>
        </w:rPr>
        <w:t>2.</w:t>
      </w:r>
      <w:r w:rsidR="00E3258C">
        <w:rPr>
          <w:rFonts w:ascii="Times New Roman" w:hAnsi="Times New Roman"/>
          <w:b/>
          <w:sz w:val="24"/>
          <w:szCs w:val="24"/>
          <w:lang w:val="bg-BG"/>
        </w:rPr>
        <w:t>4</w:t>
      </w:r>
      <w:r w:rsidRPr="00F35CB9">
        <w:rPr>
          <w:rFonts w:ascii="Times New Roman" w:hAnsi="Times New Roman"/>
          <w:b/>
          <w:sz w:val="24"/>
          <w:szCs w:val="24"/>
          <w:lang w:val="bg-BG"/>
        </w:rPr>
        <w:t>.3.</w:t>
      </w:r>
      <w:r w:rsidR="00E3258C">
        <w:rPr>
          <w:rFonts w:ascii="Times New Roman" w:hAnsi="Times New Roman"/>
          <w:b/>
          <w:sz w:val="24"/>
          <w:szCs w:val="24"/>
          <w:lang w:val="bg-BG"/>
        </w:rPr>
        <w:t>2</w:t>
      </w:r>
      <w:r w:rsidRPr="00F35CB9">
        <w:rPr>
          <w:rFonts w:ascii="Times New Roman" w:hAnsi="Times New Roman"/>
          <w:b/>
          <w:sz w:val="24"/>
          <w:szCs w:val="24"/>
          <w:lang w:val="bg-BG"/>
        </w:rPr>
        <w:t>.</w:t>
      </w:r>
      <w:r w:rsidR="002A076C" w:rsidRPr="00062C14">
        <w:rPr>
          <w:rFonts w:ascii="Times New Roman" w:hAnsi="Times New Roman"/>
          <w:sz w:val="24"/>
          <w:szCs w:val="24"/>
          <w:lang w:val="en-US"/>
        </w:rPr>
        <w:t xml:space="preserve"> </w:t>
      </w:r>
      <w:r w:rsidR="002A076C" w:rsidRPr="00062C14">
        <w:rPr>
          <w:rFonts w:ascii="Times New Roman" w:hAnsi="Times New Roman"/>
          <w:sz w:val="24"/>
          <w:szCs w:val="24"/>
          <w:lang w:val="bg-BG"/>
        </w:rPr>
        <w:t>Участникът в откритата процедура трябва да докаже, че разполаг</w:t>
      </w:r>
      <w:r w:rsidR="00E3258C">
        <w:rPr>
          <w:rFonts w:ascii="Times New Roman" w:hAnsi="Times New Roman"/>
          <w:sz w:val="24"/>
          <w:szCs w:val="24"/>
          <w:lang w:val="bg-BG"/>
        </w:rPr>
        <w:t xml:space="preserve">а с необходимите специалисти </w:t>
      </w:r>
      <w:r w:rsidR="002A076C" w:rsidRPr="00062C14">
        <w:rPr>
          <w:rFonts w:ascii="Times New Roman" w:hAnsi="Times New Roman"/>
          <w:sz w:val="24"/>
          <w:szCs w:val="24"/>
          <w:lang w:val="bg-BG"/>
        </w:rPr>
        <w:t xml:space="preserve">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p>
    <w:p w:rsidR="0009593B" w:rsidRDefault="0009593B" w:rsidP="00063428">
      <w:pPr>
        <w:tabs>
          <w:tab w:val="left" w:pos="9923"/>
        </w:tabs>
        <w:ind w:firstLine="709"/>
        <w:jc w:val="both"/>
        <w:rPr>
          <w:rFonts w:ascii="Times New Roman" w:hAnsi="Times New Roman"/>
          <w:b/>
          <w:bCs/>
          <w:color w:val="000000"/>
          <w:sz w:val="24"/>
          <w:szCs w:val="24"/>
          <w:u w:val="single"/>
          <w:lang w:val="bg-BG"/>
        </w:rPr>
      </w:pPr>
      <w:r w:rsidRPr="007F3624">
        <w:rPr>
          <w:rFonts w:ascii="Times New Roman" w:hAnsi="Times New Roman"/>
          <w:b/>
          <w:bCs/>
          <w:color w:val="000000"/>
          <w:sz w:val="24"/>
          <w:szCs w:val="24"/>
          <w:u w:val="single"/>
        </w:rPr>
        <w:t>Минимално изискване:</w:t>
      </w:r>
    </w:p>
    <w:p w:rsidR="002A076C" w:rsidRPr="00D313AA" w:rsidRDefault="002A076C" w:rsidP="00062C14">
      <w:pPr>
        <w:jc w:val="both"/>
        <w:rPr>
          <w:rFonts w:ascii="Times New Roman" w:hAnsi="Times New Roman"/>
          <w:b/>
          <w:sz w:val="24"/>
          <w:szCs w:val="24"/>
          <w:lang w:val="bg-BG"/>
        </w:rPr>
      </w:pPr>
      <w:r w:rsidRPr="00D313AA">
        <w:rPr>
          <w:rFonts w:ascii="Times New Roman" w:hAnsi="Times New Roman"/>
          <w:b/>
          <w:sz w:val="24"/>
          <w:szCs w:val="24"/>
          <w:lang w:val="bg-BG"/>
        </w:rPr>
        <w:t>Ключови експерти необходими за изпълнението на строителството:</w:t>
      </w:r>
    </w:p>
    <w:p w:rsidR="00063428" w:rsidRPr="00063428" w:rsidRDefault="00D313AA" w:rsidP="00063428">
      <w:pPr>
        <w:jc w:val="both"/>
        <w:rPr>
          <w:rFonts w:ascii="Times New Roman" w:hAnsi="Times New Roman"/>
          <w:sz w:val="24"/>
          <w:szCs w:val="24"/>
          <w:lang w:val="bg-BG"/>
        </w:rPr>
      </w:pPr>
      <w:r w:rsidRPr="00D313AA">
        <w:rPr>
          <w:rFonts w:ascii="Times New Roman" w:hAnsi="Times New Roman"/>
          <w:b/>
          <w:sz w:val="24"/>
          <w:szCs w:val="24"/>
          <w:lang w:val="bg-BG"/>
        </w:rPr>
        <w:t xml:space="preserve">Ръководител обект: </w:t>
      </w:r>
      <w:r w:rsidR="00EC3017">
        <w:rPr>
          <w:rFonts w:ascii="Times New Roman" w:hAnsi="Times New Roman"/>
          <w:sz w:val="24"/>
          <w:szCs w:val="24"/>
          <w:lang w:val="bg-BG"/>
        </w:rPr>
        <w:t>д</w:t>
      </w:r>
      <w:r w:rsidR="00F35CB9" w:rsidRPr="00F35CB9">
        <w:rPr>
          <w:rFonts w:ascii="Times New Roman" w:hAnsi="Times New Roman"/>
          <w:sz w:val="24"/>
          <w:szCs w:val="24"/>
        </w:rPr>
        <w:t xml:space="preserve">а е бил ръководител на поне </w:t>
      </w:r>
      <w:r w:rsidR="00063428">
        <w:rPr>
          <w:rFonts w:ascii="Times New Roman" w:hAnsi="Times New Roman"/>
          <w:sz w:val="24"/>
          <w:szCs w:val="24"/>
          <w:lang w:val="bg-BG"/>
        </w:rPr>
        <w:t>два</w:t>
      </w:r>
      <w:r w:rsidR="00F35CB9" w:rsidRPr="00F35CB9">
        <w:rPr>
          <w:rFonts w:ascii="Times New Roman" w:hAnsi="Times New Roman"/>
          <w:sz w:val="24"/>
          <w:szCs w:val="24"/>
        </w:rPr>
        <w:t xml:space="preserve"> </w:t>
      </w:r>
      <w:r w:rsidR="001441BB">
        <w:rPr>
          <w:rFonts w:ascii="Times New Roman" w:hAnsi="Times New Roman"/>
          <w:sz w:val="24"/>
          <w:szCs w:val="24"/>
          <w:lang w:val="bg-BG"/>
        </w:rPr>
        <w:t>строителн</w:t>
      </w:r>
      <w:r w:rsidR="00063428">
        <w:rPr>
          <w:rFonts w:ascii="Times New Roman" w:hAnsi="Times New Roman"/>
          <w:sz w:val="24"/>
          <w:szCs w:val="24"/>
          <w:lang w:val="bg-BG"/>
        </w:rPr>
        <w:t>и</w:t>
      </w:r>
      <w:r w:rsidR="001441BB">
        <w:rPr>
          <w:rFonts w:ascii="Times New Roman" w:hAnsi="Times New Roman"/>
          <w:sz w:val="24"/>
          <w:szCs w:val="24"/>
          <w:lang w:val="bg-BG"/>
        </w:rPr>
        <w:t xml:space="preserve"> </w:t>
      </w:r>
      <w:r w:rsidR="00D21BE3" w:rsidRPr="00D313AA">
        <w:rPr>
          <w:rFonts w:ascii="Times New Roman" w:hAnsi="Times New Roman"/>
          <w:sz w:val="24"/>
          <w:szCs w:val="24"/>
          <w:lang w:val="bg-BG"/>
        </w:rPr>
        <w:t>обект</w:t>
      </w:r>
      <w:r w:rsidR="00063428">
        <w:rPr>
          <w:rFonts w:ascii="Times New Roman" w:hAnsi="Times New Roman"/>
          <w:sz w:val="24"/>
          <w:szCs w:val="24"/>
          <w:lang w:val="bg-BG"/>
        </w:rPr>
        <w:t>а</w:t>
      </w:r>
      <w:r w:rsidR="00D21BE3" w:rsidRPr="00D313AA">
        <w:rPr>
          <w:rFonts w:ascii="Times New Roman" w:hAnsi="Times New Roman"/>
          <w:sz w:val="24"/>
          <w:szCs w:val="24"/>
          <w:lang w:val="bg-BG"/>
        </w:rPr>
        <w:t xml:space="preserve"> </w:t>
      </w:r>
      <w:r w:rsidR="00C07DC3">
        <w:rPr>
          <w:rFonts w:ascii="Times New Roman" w:hAnsi="Times New Roman"/>
          <w:sz w:val="24"/>
          <w:szCs w:val="24"/>
          <w:lang w:val="bg-BG"/>
        </w:rPr>
        <w:t>за благоустрояване на градска среда</w:t>
      </w:r>
      <w:r w:rsidR="00063428" w:rsidRPr="00063428">
        <w:rPr>
          <w:rFonts w:ascii="Times New Roman" w:hAnsi="Times New Roman"/>
          <w:sz w:val="24"/>
          <w:szCs w:val="24"/>
          <w:lang w:val="bg-BG"/>
        </w:rPr>
        <w:t>;</w:t>
      </w:r>
    </w:p>
    <w:p w:rsidR="00D313AA" w:rsidRDefault="002A076C" w:rsidP="00D313AA">
      <w:pPr>
        <w:jc w:val="both"/>
        <w:rPr>
          <w:rFonts w:ascii="Times New Roman" w:hAnsi="Times New Roman"/>
          <w:sz w:val="24"/>
          <w:szCs w:val="24"/>
          <w:lang w:val="bg-BG"/>
        </w:rPr>
      </w:pPr>
      <w:r w:rsidRPr="00D313AA">
        <w:rPr>
          <w:rFonts w:ascii="Times New Roman" w:hAnsi="Times New Roman"/>
          <w:b/>
          <w:sz w:val="24"/>
          <w:szCs w:val="24"/>
          <w:lang w:val="bg-BG"/>
        </w:rPr>
        <w:t>Технически ръководител на обекта</w:t>
      </w:r>
      <w:r w:rsidRPr="00062C14">
        <w:rPr>
          <w:rFonts w:ascii="Times New Roman" w:hAnsi="Times New Roman"/>
          <w:sz w:val="24"/>
          <w:szCs w:val="24"/>
          <w:lang w:val="bg-BG"/>
        </w:rPr>
        <w:t xml:space="preserve"> </w:t>
      </w:r>
      <w:r w:rsidR="00F35CB9">
        <w:rPr>
          <w:rFonts w:ascii="Times New Roman" w:hAnsi="Times New Roman"/>
          <w:sz w:val="24"/>
          <w:szCs w:val="24"/>
          <w:lang w:val="bg-BG"/>
        </w:rPr>
        <w:t>–</w:t>
      </w:r>
      <w:r w:rsidR="00C07DC3">
        <w:rPr>
          <w:rFonts w:ascii="Times New Roman" w:hAnsi="Times New Roman"/>
          <w:sz w:val="24"/>
          <w:szCs w:val="24"/>
          <w:lang w:val="bg-BG"/>
        </w:rPr>
        <w:t xml:space="preserve"> </w:t>
      </w:r>
      <w:r w:rsidR="00D313AA" w:rsidRPr="00D313AA">
        <w:rPr>
          <w:rFonts w:ascii="Times New Roman" w:hAnsi="Times New Roman"/>
          <w:sz w:val="24"/>
          <w:szCs w:val="24"/>
          <w:lang w:val="bg-BG"/>
        </w:rPr>
        <w:t xml:space="preserve">които </w:t>
      </w:r>
      <w:r w:rsidR="00344E7E">
        <w:rPr>
          <w:rFonts w:ascii="Times New Roman" w:hAnsi="Times New Roman"/>
          <w:sz w:val="24"/>
          <w:szCs w:val="24"/>
          <w:lang w:val="bg-BG"/>
        </w:rPr>
        <w:t>д</w:t>
      </w:r>
      <w:r w:rsidR="00D313AA" w:rsidRPr="00D313AA">
        <w:rPr>
          <w:rFonts w:ascii="Times New Roman" w:hAnsi="Times New Roman"/>
          <w:sz w:val="24"/>
          <w:szCs w:val="24"/>
          <w:lang w:val="bg-BG"/>
        </w:rPr>
        <w:t>а имат опит като технически ръководител</w:t>
      </w:r>
      <w:r w:rsidR="00F35CB9">
        <w:rPr>
          <w:rFonts w:ascii="Times New Roman" w:hAnsi="Times New Roman"/>
          <w:sz w:val="24"/>
          <w:szCs w:val="24"/>
          <w:lang w:val="bg-BG"/>
        </w:rPr>
        <w:t>и</w:t>
      </w:r>
      <w:r w:rsidR="00D313AA" w:rsidRPr="00D313AA">
        <w:rPr>
          <w:rFonts w:ascii="Times New Roman" w:hAnsi="Times New Roman"/>
          <w:sz w:val="24"/>
          <w:szCs w:val="24"/>
          <w:lang w:val="bg-BG"/>
        </w:rPr>
        <w:t xml:space="preserve"> </w:t>
      </w:r>
      <w:r w:rsidR="00063428">
        <w:rPr>
          <w:rFonts w:ascii="Times New Roman" w:hAnsi="Times New Roman"/>
          <w:sz w:val="24"/>
          <w:szCs w:val="24"/>
          <w:lang w:val="bg-BG"/>
        </w:rPr>
        <w:t xml:space="preserve">(по смисъла на чл. 163а, ал.4 от ЗУТ) </w:t>
      </w:r>
      <w:r w:rsidR="00D313AA" w:rsidRPr="00D313AA">
        <w:rPr>
          <w:rFonts w:ascii="Times New Roman" w:hAnsi="Times New Roman"/>
          <w:sz w:val="24"/>
          <w:szCs w:val="24"/>
          <w:lang w:val="bg-BG"/>
        </w:rPr>
        <w:t xml:space="preserve">на </w:t>
      </w:r>
      <w:r w:rsidR="00EB3936">
        <w:rPr>
          <w:rFonts w:ascii="Times New Roman" w:hAnsi="Times New Roman"/>
          <w:sz w:val="24"/>
          <w:szCs w:val="24"/>
          <w:lang w:val="bg-BG"/>
        </w:rPr>
        <w:t xml:space="preserve">поне един </w:t>
      </w:r>
      <w:r w:rsidR="00D313AA" w:rsidRPr="00D313AA">
        <w:rPr>
          <w:rFonts w:ascii="Times New Roman" w:hAnsi="Times New Roman"/>
          <w:sz w:val="24"/>
          <w:szCs w:val="24"/>
          <w:lang w:val="bg-BG"/>
        </w:rPr>
        <w:t xml:space="preserve">обект </w:t>
      </w:r>
      <w:r w:rsidR="00C07DC3">
        <w:rPr>
          <w:rFonts w:ascii="Times New Roman" w:hAnsi="Times New Roman"/>
          <w:sz w:val="24"/>
          <w:szCs w:val="24"/>
          <w:lang w:val="bg-BG"/>
        </w:rPr>
        <w:t>за изграждане/реконструкция на ВиК мрежа в градска среда;</w:t>
      </w:r>
    </w:p>
    <w:p w:rsidR="00C07DC3" w:rsidRPr="00D313AA" w:rsidRDefault="00C07DC3" w:rsidP="00C07DC3">
      <w:pPr>
        <w:jc w:val="both"/>
        <w:rPr>
          <w:rFonts w:ascii="Times New Roman" w:hAnsi="Times New Roman"/>
          <w:sz w:val="24"/>
          <w:szCs w:val="24"/>
          <w:lang w:val="bg-BG"/>
        </w:rPr>
      </w:pPr>
      <w:r w:rsidRPr="00D313AA">
        <w:rPr>
          <w:rFonts w:ascii="Times New Roman" w:hAnsi="Times New Roman"/>
          <w:b/>
          <w:sz w:val="24"/>
          <w:szCs w:val="24"/>
          <w:lang w:val="bg-BG"/>
        </w:rPr>
        <w:lastRenderedPageBreak/>
        <w:t>Технически ръководител на обекта</w:t>
      </w:r>
      <w:r w:rsidRPr="00062C14">
        <w:rPr>
          <w:rFonts w:ascii="Times New Roman" w:hAnsi="Times New Roman"/>
          <w:sz w:val="24"/>
          <w:szCs w:val="24"/>
          <w:lang w:val="bg-BG"/>
        </w:rPr>
        <w:t xml:space="preserve"> </w:t>
      </w:r>
      <w:r>
        <w:rPr>
          <w:rFonts w:ascii="Times New Roman" w:hAnsi="Times New Roman"/>
          <w:sz w:val="24"/>
          <w:szCs w:val="24"/>
          <w:lang w:val="bg-BG"/>
        </w:rPr>
        <w:t xml:space="preserve">– да е </w:t>
      </w:r>
      <w:r w:rsidRPr="00C07DC3">
        <w:rPr>
          <w:rFonts w:ascii="Times New Roman" w:hAnsi="Times New Roman"/>
          <w:color w:val="222222"/>
          <w:sz w:val="24"/>
          <w:szCs w:val="24"/>
          <w:shd w:val="clear" w:color="auto" w:fill="FFFFFF"/>
        </w:rPr>
        <w:t>осъществява</w:t>
      </w:r>
      <w:r w:rsidRPr="00C07DC3">
        <w:rPr>
          <w:rFonts w:ascii="Times New Roman" w:hAnsi="Times New Roman"/>
          <w:color w:val="222222"/>
          <w:sz w:val="24"/>
          <w:szCs w:val="24"/>
          <w:shd w:val="clear" w:color="auto" w:fill="FFFFFF"/>
          <w:lang w:val="bg-BG"/>
        </w:rPr>
        <w:t>л</w:t>
      </w:r>
      <w:r w:rsidRPr="00C07DC3">
        <w:rPr>
          <w:rFonts w:ascii="Times New Roman" w:hAnsi="Times New Roman"/>
          <w:color w:val="222222"/>
          <w:sz w:val="24"/>
          <w:szCs w:val="24"/>
          <w:shd w:val="clear" w:color="auto" w:fill="FFFFFF"/>
        </w:rPr>
        <w:t xml:space="preserve"> специализирано техническо ръководство </w:t>
      </w:r>
      <w:r w:rsidRPr="00C07DC3">
        <w:rPr>
          <w:rFonts w:ascii="Times New Roman" w:hAnsi="Times New Roman"/>
          <w:sz w:val="24"/>
          <w:szCs w:val="24"/>
          <w:lang w:val="bg-BG"/>
        </w:rPr>
        <w:t xml:space="preserve"> </w:t>
      </w:r>
      <w:r>
        <w:rPr>
          <w:rFonts w:ascii="Times New Roman" w:hAnsi="Times New Roman"/>
          <w:sz w:val="24"/>
          <w:szCs w:val="24"/>
          <w:lang w:val="bg-BG"/>
        </w:rPr>
        <w:t xml:space="preserve">(по смисъла на чл. 163а, ал.4 от ЗУТ) </w:t>
      </w:r>
      <w:r w:rsidRPr="00D313AA">
        <w:rPr>
          <w:rFonts w:ascii="Times New Roman" w:hAnsi="Times New Roman"/>
          <w:sz w:val="24"/>
          <w:szCs w:val="24"/>
          <w:lang w:val="bg-BG"/>
        </w:rPr>
        <w:t xml:space="preserve">на </w:t>
      </w:r>
      <w:r>
        <w:rPr>
          <w:rFonts w:ascii="Times New Roman" w:hAnsi="Times New Roman"/>
          <w:sz w:val="24"/>
          <w:szCs w:val="24"/>
          <w:lang w:val="bg-BG"/>
        </w:rPr>
        <w:t xml:space="preserve">поне един </w:t>
      </w:r>
      <w:r w:rsidRPr="00D313AA">
        <w:rPr>
          <w:rFonts w:ascii="Times New Roman" w:hAnsi="Times New Roman"/>
          <w:sz w:val="24"/>
          <w:szCs w:val="24"/>
          <w:lang w:val="bg-BG"/>
        </w:rPr>
        <w:t xml:space="preserve">обект </w:t>
      </w:r>
      <w:r>
        <w:rPr>
          <w:rFonts w:ascii="Times New Roman" w:hAnsi="Times New Roman"/>
          <w:sz w:val="24"/>
          <w:szCs w:val="24"/>
          <w:lang w:val="bg-BG"/>
        </w:rPr>
        <w:t>за изграждане/реконструкция на улично/парково осветление в градска среда.</w:t>
      </w:r>
    </w:p>
    <w:p w:rsidR="002A076C" w:rsidRPr="00062C14" w:rsidRDefault="002A076C" w:rsidP="00062C14">
      <w:pPr>
        <w:jc w:val="both"/>
        <w:rPr>
          <w:rFonts w:ascii="Times New Roman" w:hAnsi="Times New Roman"/>
          <w:sz w:val="24"/>
          <w:szCs w:val="24"/>
          <w:lang w:val="bg-BG"/>
        </w:rPr>
      </w:pPr>
      <w:r w:rsidRPr="00D313AA">
        <w:rPr>
          <w:rFonts w:ascii="Times New Roman" w:hAnsi="Times New Roman"/>
          <w:b/>
          <w:sz w:val="24"/>
          <w:szCs w:val="24"/>
          <w:lang w:val="bg-BG"/>
        </w:rPr>
        <w:t>Експерт „Контрол по качеството“</w:t>
      </w:r>
      <w:r w:rsidRPr="00062C14">
        <w:rPr>
          <w:rFonts w:ascii="Times New Roman" w:hAnsi="Times New Roman"/>
          <w:sz w:val="24"/>
          <w:szCs w:val="24"/>
          <w:lang w:val="bg-BG"/>
        </w:rPr>
        <w:t xml:space="preserve"> - да притежава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00F35CB9">
        <w:rPr>
          <w:rFonts w:ascii="Times New Roman" w:hAnsi="Times New Roman"/>
          <w:sz w:val="24"/>
          <w:szCs w:val="24"/>
          <w:lang w:val="bg-BG"/>
        </w:rPr>
        <w:t>.</w:t>
      </w:r>
      <w:r w:rsidRPr="00062C14">
        <w:rPr>
          <w:rFonts w:ascii="Times New Roman" w:hAnsi="Times New Roman"/>
          <w:sz w:val="24"/>
          <w:szCs w:val="24"/>
          <w:lang w:val="bg-BG"/>
        </w:rPr>
        <w:t xml:space="preserve"> </w:t>
      </w:r>
      <w:r w:rsidR="00F35CB9">
        <w:rPr>
          <w:rFonts w:ascii="Times New Roman" w:hAnsi="Times New Roman"/>
          <w:sz w:val="24"/>
          <w:szCs w:val="24"/>
          <w:lang w:val="bg-BG"/>
        </w:rPr>
        <w:t>Д</w:t>
      </w:r>
      <w:r w:rsidRPr="00062C14">
        <w:rPr>
          <w:rFonts w:ascii="Times New Roman" w:hAnsi="Times New Roman"/>
          <w:sz w:val="24"/>
          <w:szCs w:val="24"/>
          <w:lang w:val="bg-BG"/>
        </w:rPr>
        <w:t>а има опит като експерт „Контрол по качеството“ на поне един обект с предмет и обем, идентичен или сходен, с този на поръчката.</w:t>
      </w:r>
    </w:p>
    <w:p w:rsidR="002A076C" w:rsidRPr="00062C14" w:rsidRDefault="002A076C" w:rsidP="00062C14">
      <w:pPr>
        <w:jc w:val="both"/>
        <w:rPr>
          <w:rFonts w:ascii="Times New Roman" w:hAnsi="Times New Roman"/>
          <w:sz w:val="24"/>
          <w:szCs w:val="24"/>
          <w:lang w:val="bg-BG"/>
        </w:rPr>
      </w:pPr>
      <w:r w:rsidRPr="00D313AA">
        <w:rPr>
          <w:rFonts w:ascii="Times New Roman" w:hAnsi="Times New Roman"/>
          <w:b/>
          <w:sz w:val="24"/>
          <w:szCs w:val="24"/>
          <w:lang w:val="bg-BG"/>
        </w:rPr>
        <w:t>Експерт по безопасност и здраве в строителството</w:t>
      </w:r>
      <w:r w:rsidRPr="00062C14">
        <w:rPr>
          <w:rFonts w:ascii="Times New Roman" w:hAnsi="Times New Roman"/>
          <w:sz w:val="24"/>
          <w:szCs w:val="24"/>
          <w:lang w:val="bg-BG"/>
        </w:rPr>
        <w:t xml:space="preserve"> - </w:t>
      </w:r>
      <w:r w:rsidR="00EC3017">
        <w:rPr>
          <w:rFonts w:ascii="Times New Roman" w:hAnsi="Times New Roman"/>
          <w:sz w:val="24"/>
          <w:szCs w:val="24"/>
          <w:lang w:val="bg-BG"/>
        </w:rPr>
        <w:t>д</w:t>
      </w:r>
      <w:r w:rsidRPr="00062C14">
        <w:rPr>
          <w:rFonts w:ascii="Times New Roman" w:hAnsi="Times New Roman"/>
          <w:sz w:val="24"/>
          <w:szCs w:val="24"/>
          <w:lang w:val="bg-BG"/>
        </w:rPr>
        <w:t>а притежава валидно удостоверение за „Експерт за безопасност и здраве” съгласно Наредба № РД-07- 2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F35CB9">
        <w:rPr>
          <w:rFonts w:ascii="Times New Roman" w:hAnsi="Times New Roman"/>
          <w:sz w:val="24"/>
          <w:szCs w:val="24"/>
          <w:lang w:val="bg-BG"/>
        </w:rPr>
        <w:t>.</w:t>
      </w:r>
      <w:r w:rsidRPr="00062C14">
        <w:rPr>
          <w:rFonts w:ascii="Times New Roman" w:hAnsi="Times New Roman"/>
          <w:sz w:val="24"/>
          <w:szCs w:val="24"/>
          <w:lang w:val="bg-BG"/>
        </w:rPr>
        <w:t xml:space="preserve"> </w:t>
      </w:r>
      <w:r w:rsidR="00F35CB9">
        <w:rPr>
          <w:rFonts w:ascii="Times New Roman" w:hAnsi="Times New Roman"/>
          <w:sz w:val="24"/>
          <w:szCs w:val="24"/>
          <w:lang w:val="bg-BG"/>
        </w:rPr>
        <w:t>Д</w:t>
      </w:r>
      <w:r w:rsidRPr="00062C14">
        <w:rPr>
          <w:rFonts w:ascii="Times New Roman" w:hAnsi="Times New Roman"/>
          <w:sz w:val="24"/>
          <w:szCs w:val="24"/>
          <w:lang w:val="bg-BG"/>
        </w:rPr>
        <w:t>а има опит като експерт „БЗС“ на обект с предмет и обем, идентичен или сходен, с този на поръчката.</w:t>
      </w:r>
    </w:p>
    <w:p w:rsidR="00F35CB9" w:rsidRPr="00F35CB9" w:rsidRDefault="00D313AA" w:rsidP="00F35CB9">
      <w:pPr>
        <w:jc w:val="both"/>
        <w:rPr>
          <w:rFonts w:ascii="Times New Roman" w:hAnsi="Times New Roman"/>
          <w:sz w:val="24"/>
          <w:szCs w:val="24"/>
          <w:lang w:val="bg-BG"/>
        </w:rPr>
      </w:pPr>
      <w:r w:rsidRPr="00F35CB9">
        <w:rPr>
          <w:rFonts w:ascii="Times New Roman" w:hAnsi="Times New Roman"/>
          <w:b/>
          <w:sz w:val="24"/>
          <w:szCs w:val="24"/>
          <w:lang w:val="bg-BG"/>
        </w:rPr>
        <w:t xml:space="preserve">Експерт по опазване на околна среда </w:t>
      </w:r>
      <w:r w:rsidRPr="00062C14">
        <w:rPr>
          <w:rFonts w:ascii="Times New Roman" w:hAnsi="Times New Roman"/>
          <w:sz w:val="24"/>
          <w:szCs w:val="24"/>
          <w:lang w:val="bg-BG"/>
        </w:rPr>
        <w:t xml:space="preserve">- </w:t>
      </w:r>
      <w:r w:rsidR="00EC3017">
        <w:rPr>
          <w:rFonts w:ascii="Times New Roman" w:hAnsi="Times New Roman"/>
          <w:sz w:val="24"/>
          <w:szCs w:val="24"/>
          <w:lang w:val="bg-BG"/>
        </w:rPr>
        <w:t>д</w:t>
      </w:r>
      <w:r w:rsidR="00F35CB9" w:rsidRPr="00F35CB9">
        <w:rPr>
          <w:rFonts w:ascii="Times New Roman" w:hAnsi="Times New Roman"/>
          <w:sz w:val="24"/>
          <w:szCs w:val="24"/>
          <w:lang w:val="bg-BG"/>
        </w:rPr>
        <w:t>а има опит като Експерт по опазване на околна среда на обект с предмет и обем, идентичен или сходен, с този на поръчката.</w:t>
      </w:r>
    </w:p>
    <w:p w:rsidR="00C07DC3" w:rsidRDefault="00F35CB9" w:rsidP="00062C14">
      <w:pPr>
        <w:jc w:val="both"/>
        <w:rPr>
          <w:rFonts w:ascii="Times New Roman" w:hAnsi="Times New Roman"/>
          <w:i/>
          <w:sz w:val="24"/>
          <w:szCs w:val="24"/>
          <w:lang w:val="bg-BG"/>
        </w:rPr>
      </w:pPr>
      <w:r w:rsidRPr="00D21BE3">
        <w:rPr>
          <w:rFonts w:ascii="Times New Roman" w:hAnsi="Times New Roman"/>
          <w:b/>
          <w:i/>
          <w:sz w:val="24"/>
          <w:szCs w:val="24"/>
          <w:lang w:val="bg-BG"/>
        </w:rPr>
        <w:t>*</w:t>
      </w:r>
      <w:r w:rsidR="002A076C" w:rsidRPr="00D21BE3">
        <w:rPr>
          <w:rFonts w:ascii="Times New Roman" w:hAnsi="Times New Roman"/>
          <w:i/>
          <w:sz w:val="24"/>
          <w:szCs w:val="24"/>
          <w:lang w:val="bg-BG"/>
        </w:rPr>
        <w:t>Под</w:t>
      </w:r>
      <w:r w:rsidR="002A076C" w:rsidRPr="00D21BE3">
        <w:rPr>
          <w:rFonts w:ascii="Times New Roman" w:hAnsi="Times New Roman"/>
          <w:b/>
          <w:i/>
          <w:sz w:val="24"/>
          <w:szCs w:val="24"/>
          <w:lang w:val="bg-BG"/>
        </w:rPr>
        <w:t xml:space="preserve"> „</w:t>
      </w:r>
      <w:r w:rsidR="00063428">
        <w:rPr>
          <w:rFonts w:ascii="Times New Roman" w:hAnsi="Times New Roman"/>
          <w:b/>
          <w:i/>
          <w:sz w:val="24"/>
          <w:szCs w:val="24"/>
          <w:lang w:val="bg-BG"/>
        </w:rPr>
        <w:t>обект</w:t>
      </w:r>
      <w:r w:rsidR="002A076C" w:rsidRPr="00D21BE3">
        <w:rPr>
          <w:rFonts w:ascii="Times New Roman" w:hAnsi="Times New Roman"/>
          <w:b/>
          <w:i/>
          <w:sz w:val="24"/>
          <w:szCs w:val="24"/>
          <w:lang w:val="bg-BG"/>
        </w:rPr>
        <w:t xml:space="preserve"> с предмет и обем, идентичен или сходен, с този на поръчката“ </w:t>
      </w:r>
      <w:r w:rsidR="00063428" w:rsidRPr="00063428">
        <w:rPr>
          <w:rFonts w:ascii="Times New Roman" w:hAnsi="Times New Roman"/>
          <w:i/>
          <w:sz w:val="24"/>
          <w:szCs w:val="24"/>
          <w:lang w:val="bg-BG"/>
        </w:rPr>
        <w:t>да</w:t>
      </w:r>
      <w:r w:rsidR="00063428">
        <w:rPr>
          <w:rFonts w:ascii="Times New Roman" w:hAnsi="Times New Roman"/>
          <w:b/>
          <w:i/>
          <w:sz w:val="24"/>
          <w:szCs w:val="24"/>
          <w:lang w:val="bg-BG"/>
        </w:rPr>
        <w:t xml:space="preserve"> </w:t>
      </w:r>
      <w:r w:rsidR="002A076C" w:rsidRPr="00D21BE3">
        <w:rPr>
          <w:rFonts w:ascii="Times New Roman" w:hAnsi="Times New Roman"/>
          <w:i/>
          <w:sz w:val="24"/>
          <w:szCs w:val="24"/>
          <w:lang w:val="bg-BG"/>
        </w:rPr>
        <w:t xml:space="preserve">се разбира </w:t>
      </w:r>
      <w:r w:rsidR="00063428">
        <w:rPr>
          <w:rFonts w:ascii="Times New Roman" w:hAnsi="Times New Roman"/>
          <w:sz w:val="24"/>
          <w:szCs w:val="24"/>
          <w:lang w:val="bg-BG"/>
        </w:rPr>
        <w:t xml:space="preserve"> </w:t>
      </w:r>
      <w:r w:rsidR="00C07DC3" w:rsidRPr="00C07DC3">
        <w:rPr>
          <w:rFonts w:ascii="Times New Roman" w:hAnsi="Times New Roman"/>
          <w:i/>
          <w:sz w:val="24"/>
          <w:szCs w:val="24"/>
          <w:lang w:val="bg-BG"/>
        </w:rPr>
        <w:t>изграждане и/или рехабилитация и/или реконструкция на ВиК мрежа в градска среда</w:t>
      </w:r>
      <w:r w:rsidR="00C07DC3" w:rsidRPr="00C07DC3">
        <w:rPr>
          <w:rFonts w:ascii="Times New Roman" w:hAnsi="Times New Roman"/>
          <w:i/>
          <w:sz w:val="24"/>
          <w:szCs w:val="24"/>
        </w:rPr>
        <w:t>,</w:t>
      </w:r>
      <w:r w:rsidR="00C07DC3" w:rsidRPr="00C07DC3">
        <w:rPr>
          <w:rFonts w:ascii="Times New Roman" w:hAnsi="Times New Roman"/>
          <w:i/>
          <w:sz w:val="24"/>
          <w:szCs w:val="24"/>
          <w:lang w:val="bg-BG"/>
        </w:rPr>
        <w:t xml:space="preserve"> </w:t>
      </w:r>
      <w:r w:rsidR="00C07DC3" w:rsidRPr="00C07DC3">
        <w:rPr>
          <w:rFonts w:ascii="Times New Roman" w:hAnsi="Times New Roman"/>
          <w:i/>
          <w:sz w:val="24"/>
          <w:szCs w:val="24"/>
        </w:rPr>
        <w:t xml:space="preserve">изграждането на парково </w:t>
      </w:r>
      <w:r w:rsidR="00C07DC3" w:rsidRPr="00C07DC3">
        <w:rPr>
          <w:rFonts w:ascii="Times New Roman" w:hAnsi="Times New Roman"/>
          <w:i/>
          <w:sz w:val="24"/>
          <w:szCs w:val="24"/>
          <w:lang w:val="bg-BG"/>
        </w:rPr>
        <w:t xml:space="preserve">и </w:t>
      </w:r>
      <w:r w:rsidR="00C07DC3" w:rsidRPr="00C07DC3">
        <w:rPr>
          <w:rFonts w:ascii="Times New Roman" w:hAnsi="Times New Roman"/>
          <w:i/>
          <w:sz w:val="24"/>
          <w:szCs w:val="24"/>
        </w:rPr>
        <w:t xml:space="preserve">алейно декоративно осветление, </w:t>
      </w:r>
      <w:r w:rsidR="00C07DC3" w:rsidRPr="00C07DC3">
        <w:rPr>
          <w:rFonts w:ascii="Times New Roman" w:hAnsi="Times New Roman"/>
          <w:i/>
          <w:sz w:val="24"/>
          <w:szCs w:val="24"/>
          <w:lang w:val="bg-BG"/>
        </w:rPr>
        <w:t>изграждане на спортни площадки,</w:t>
      </w:r>
      <w:r w:rsidR="00C07DC3" w:rsidRPr="00C07DC3">
        <w:rPr>
          <w:i/>
          <w:lang w:val="bg-BG"/>
        </w:rPr>
        <w:t xml:space="preserve"> </w:t>
      </w:r>
      <w:r w:rsidR="00C07DC3" w:rsidRPr="00C07DC3">
        <w:rPr>
          <w:rFonts w:ascii="Times New Roman" w:hAnsi="Times New Roman"/>
          <w:i/>
          <w:sz w:val="24"/>
          <w:szCs w:val="24"/>
        </w:rPr>
        <w:t xml:space="preserve">съгласно предмета на поръчката и отговарящи на изискванията за </w:t>
      </w:r>
      <w:r w:rsidR="00C07DC3" w:rsidRPr="00C07DC3">
        <w:rPr>
          <w:rFonts w:ascii="Times New Roman" w:hAnsi="Times New Roman"/>
          <w:i/>
          <w:sz w:val="24"/>
          <w:szCs w:val="24"/>
          <w:lang w:val="bg-BG"/>
        </w:rPr>
        <w:t>поне</w:t>
      </w:r>
      <w:r w:rsidR="00C07DC3" w:rsidRPr="00C07DC3">
        <w:rPr>
          <w:rFonts w:ascii="Times New Roman" w:hAnsi="Times New Roman"/>
          <w:i/>
          <w:sz w:val="24"/>
          <w:szCs w:val="24"/>
        </w:rPr>
        <w:t xml:space="preserve"> ІV-та категория</w:t>
      </w:r>
      <w:r w:rsidR="00C07DC3" w:rsidRPr="00C07DC3">
        <w:rPr>
          <w:rFonts w:ascii="Times New Roman" w:hAnsi="Times New Roman"/>
          <w:i/>
          <w:sz w:val="24"/>
          <w:szCs w:val="24"/>
          <w:lang w:val="bg-BG"/>
        </w:rPr>
        <w:t xml:space="preserve"> стороежи по ЗУТ</w:t>
      </w:r>
    </w:p>
    <w:p w:rsidR="0047104F" w:rsidRPr="00C07DC3" w:rsidRDefault="00F35CB9" w:rsidP="00062C14">
      <w:pPr>
        <w:jc w:val="both"/>
        <w:rPr>
          <w:rFonts w:ascii="Times New Roman" w:hAnsi="Times New Roman"/>
          <w:b/>
          <w:i/>
          <w:sz w:val="24"/>
          <w:szCs w:val="24"/>
          <w:lang w:val="bg-BG"/>
        </w:rPr>
      </w:pPr>
      <w:r w:rsidRPr="00C07DC3">
        <w:rPr>
          <w:rFonts w:ascii="Times New Roman" w:hAnsi="Times New Roman"/>
          <w:b/>
          <w:i/>
          <w:sz w:val="24"/>
          <w:szCs w:val="24"/>
          <w:lang w:val="bg-BG"/>
        </w:rPr>
        <w:t>Забележка</w:t>
      </w:r>
      <w:r w:rsidR="002A076C" w:rsidRPr="00C07DC3">
        <w:rPr>
          <w:rFonts w:ascii="Times New Roman" w:hAnsi="Times New Roman"/>
          <w:b/>
          <w:i/>
          <w:sz w:val="24"/>
          <w:szCs w:val="24"/>
          <w:lang w:val="bg-BG"/>
        </w:rPr>
        <w:t xml:space="preserve">: </w:t>
      </w:r>
    </w:p>
    <w:p w:rsidR="002A076C" w:rsidRPr="00C07DC3" w:rsidRDefault="0047104F" w:rsidP="0047104F">
      <w:pPr>
        <w:jc w:val="both"/>
        <w:rPr>
          <w:rFonts w:ascii="Times New Roman" w:hAnsi="Times New Roman"/>
          <w:b/>
          <w:sz w:val="24"/>
          <w:szCs w:val="24"/>
          <w:lang w:val="bg-BG"/>
        </w:rPr>
      </w:pPr>
      <w:r w:rsidRPr="00C07DC3">
        <w:rPr>
          <w:rFonts w:ascii="Times New Roman" w:hAnsi="Times New Roman"/>
          <w:b/>
          <w:sz w:val="24"/>
          <w:szCs w:val="24"/>
          <w:lang w:val="bg-BG"/>
        </w:rPr>
        <w:t>*</w:t>
      </w:r>
      <w:r w:rsidR="002A076C" w:rsidRPr="00C07DC3">
        <w:rPr>
          <w:rFonts w:ascii="Times New Roman" w:hAnsi="Times New Roman"/>
          <w:b/>
          <w:sz w:val="24"/>
          <w:szCs w:val="24"/>
          <w:lang w:val="bg-BG"/>
        </w:rPr>
        <w:t>Едно физическо лице може да изпълнява функциите само на един експерт.</w:t>
      </w:r>
    </w:p>
    <w:p w:rsidR="00D21BE3" w:rsidRPr="00C07DC3" w:rsidRDefault="00A46EB7" w:rsidP="00A46EB7">
      <w:pPr>
        <w:tabs>
          <w:tab w:val="left" w:pos="709"/>
        </w:tabs>
        <w:ind w:firstLine="567"/>
        <w:jc w:val="both"/>
        <w:rPr>
          <w:rFonts w:ascii="Times New Roman" w:hAnsi="Times New Roman"/>
          <w:b/>
          <w:bCs/>
          <w:sz w:val="24"/>
          <w:szCs w:val="24"/>
        </w:rPr>
      </w:pPr>
      <w:r w:rsidRPr="00C07DC3">
        <w:rPr>
          <w:rFonts w:ascii="Times New Roman" w:hAnsi="Times New Roman"/>
          <w:b/>
          <w:bCs/>
          <w:sz w:val="24"/>
          <w:szCs w:val="24"/>
          <w:lang w:val="bg-BG"/>
        </w:rPr>
        <w:tab/>
      </w:r>
      <w:r w:rsidR="00D21BE3" w:rsidRPr="00C07DC3">
        <w:rPr>
          <w:rFonts w:ascii="Times New Roman" w:hAnsi="Times New Roman"/>
          <w:b/>
          <w:bCs/>
          <w:sz w:val="24"/>
          <w:szCs w:val="24"/>
        </w:rPr>
        <w:t>Документ, с който се доказва изпълнението на това изискване:</w:t>
      </w:r>
    </w:p>
    <w:p w:rsidR="002A076C" w:rsidRPr="00C07DC3" w:rsidRDefault="00D21BE3" w:rsidP="00D21BE3">
      <w:pPr>
        <w:ind w:firstLine="720"/>
        <w:jc w:val="both"/>
        <w:rPr>
          <w:rFonts w:ascii="Times New Roman" w:hAnsi="Times New Roman"/>
          <w:sz w:val="24"/>
          <w:szCs w:val="24"/>
          <w:lang w:val="bg-BG"/>
        </w:rPr>
      </w:pPr>
      <w:r w:rsidRPr="00C07DC3">
        <w:rPr>
          <w:rFonts w:ascii="Times New Roman" w:hAnsi="Times New Roman"/>
          <w:sz w:val="24"/>
          <w:szCs w:val="24"/>
          <w:lang w:val="bg-BG"/>
        </w:rPr>
        <w:t xml:space="preserve">При подаване на офертата участниците декларират </w:t>
      </w:r>
      <w:r w:rsidR="002A076C" w:rsidRPr="00C07DC3">
        <w:rPr>
          <w:rFonts w:ascii="Times New Roman" w:hAnsi="Times New Roman"/>
          <w:sz w:val="24"/>
          <w:szCs w:val="24"/>
          <w:lang w:val="bg-BG"/>
        </w:rPr>
        <w:t xml:space="preserve">липсата на основанията за отстраняване и  съответствието с посочения критерий за подбор чрез попълване на ЕЕДОП в част </w:t>
      </w:r>
      <w:r w:rsidR="002A076C" w:rsidRPr="00C07DC3">
        <w:rPr>
          <w:rFonts w:ascii="Times New Roman" w:hAnsi="Times New Roman"/>
          <w:sz w:val="24"/>
          <w:szCs w:val="24"/>
          <w:lang w:val="en-US"/>
        </w:rPr>
        <w:t>IV</w:t>
      </w:r>
      <w:r w:rsidR="002A076C" w:rsidRPr="00C07DC3">
        <w:rPr>
          <w:rFonts w:ascii="Times New Roman" w:hAnsi="Times New Roman"/>
          <w:sz w:val="24"/>
          <w:szCs w:val="24"/>
          <w:lang w:val="bg-BG"/>
        </w:rPr>
        <w:t>. „Критерии за подбор“, раздел В „Технически и професионални способности“</w:t>
      </w:r>
      <w:r w:rsidR="00F35CB9" w:rsidRPr="00C07DC3">
        <w:rPr>
          <w:rFonts w:ascii="Times New Roman" w:hAnsi="Times New Roman"/>
          <w:sz w:val="24"/>
          <w:szCs w:val="24"/>
          <w:lang w:val="bg-BG"/>
        </w:rPr>
        <w:t xml:space="preserve"> т.6)</w:t>
      </w:r>
      <w:r w:rsidR="002A076C" w:rsidRPr="00C07DC3">
        <w:rPr>
          <w:rFonts w:ascii="Times New Roman" w:hAnsi="Times New Roman"/>
          <w:sz w:val="24"/>
          <w:szCs w:val="24"/>
          <w:lang w:val="bg-BG"/>
        </w:rPr>
        <w:t>.</w:t>
      </w:r>
      <w:r w:rsidR="002A076C" w:rsidRPr="00C07DC3">
        <w:rPr>
          <w:rFonts w:ascii="Times New Roman" w:hAnsi="Times New Roman"/>
          <w:sz w:val="24"/>
          <w:szCs w:val="24"/>
          <w:lang w:val="en-US"/>
        </w:rPr>
        <w:t xml:space="preserve"> </w:t>
      </w:r>
    </w:p>
    <w:p w:rsidR="002A076C" w:rsidRPr="00C07DC3" w:rsidRDefault="002A076C" w:rsidP="00F35CB9">
      <w:pPr>
        <w:ind w:firstLine="720"/>
        <w:jc w:val="both"/>
        <w:rPr>
          <w:rFonts w:ascii="Times New Roman" w:hAnsi="Times New Roman"/>
          <w:sz w:val="24"/>
          <w:szCs w:val="24"/>
          <w:lang w:val="bg-BG"/>
        </w:rPr>
      </w:pPr>
      <w:r w:rsidRPr="00C07DC3">
        <w:rPr>
          <w:rFonts w:ascii="Times New Roman" w:hAnsi="Times New Roman"/>
          <w:sz w:val="24"/>
          <w:szCs w:val="24"/>
          <w:lang w:val="bg-BG"/>
        </w:rPr>
        <w:t>Преди сключването на договор за обществена поръчка, Възложителят изисква от участника, определен за изпълнител, да предостави списък на персонала, който ще отговаря за изпълнението на по</w:t>
      </w:r>
      <w:r w:rsidR="00EB3936" w:rsidRPr="00C07DC3">
        <w:rPr>
          <w:rFonts w:ascii="Times New Roman" w:hAnsi="Times New Roman"/>
          <w:sz w:val="24"/>
          <w:szCs w:val="24"/>
          <w:lang w:val="bg-BG"/>
        </w:rPr>
        <w:t>р</w:t>
      </w:r>
      <w:r w:rsidRPr="00C07DC3">
        <w:rPr>
          <w:rFonts w:ascii="Times New Roman" w:hAnsi="Times New Roman"/>
          <w:sz w:val="24"/>
          <w:szCs w:val="24"/>
          <w:lang w:val="bg-BG"/>
        </w:rPr>
        <w:t>ъчката, в който е посочена професионалната компетентност на лицата.</w:t>
      </w:r>
    </w:p>
    <w:p w:rsidR="002A076C" w:rsidRPr="00C07DC3" w:rsidRDefault="00F35CB9" w:rsidP="00062C14">
      <w:pPr>
        <w:jc w:val="both"/>
        <w:rPr>
          <w:rFonts w:ascii="Times New Roman" w:hAnsi="Times New Roman"/>
          <w:sz w:val="24"/>
          <w:szCs w:val="24"/>
          <w:lang w:val="bg-BG"/>
        </w:rPr>
      </w:pPr>
      <w:r w:rsidRPr="00C07DC3">
        <w:rPr>
          <w:rFonts w:ascii="Times New Roman" w:hAnsi="Times New Roman"/>
          <w:b/>
          <w:sz w:val="24"/>
          <w:szCs w:val="24"/>
          <w:lang w:val="bg-BG"/>
        </w:rPr>
        <w:t>2.</w:t>
      </w:r>
      <w:r w:rsidR="00EC3017" w:rsidRPr="00C07DC3">
        <w:rPr>
          <w:rFonts w:ascii="Times New Roman" w:hAnsi="Times New Roman"/>
          <w:b/>
          <w:sz w:val="24"/>
          <w:szCs w:val="24"/>
          <w:lang w:val="bg-BG"/>
        </w:rPr>
        <w:t>4</w:t>
      </w:r>
      <w:r w:rsidRPr="00C07DC3">
        <w:rPr>
          <w:rFonts w:ascii="Times New Roman" w:hAnsi="Times New Roman"/>
          <w:b/>
          <w:sz w:val="24"/>
          <w:szCs w:val="24"/>
          <w:lang w:val="bg-BG"/>
        </w:rPr>
        <w:t>.3.</w:t>
      </w:r>
      <w:r w:rsidR="00EC3017" w:rsidRPr="00C07DC3">
        <w:rPr>
          <w:rFonts w:ascii="Times New Roman" w:hAnsi="Times New Roman"/>
          <w:b/>
          <w:sz w:val="24"/>
          <w:szCs w:val="24"/>
          <w:lang w:val="bg-BG"/>
        </w:rPr>
        <w:t>3</w:t>
      </w:r>
      <w:r w:rsidRPr="00C07DC3">
        <w:rPr>
          <w:rFonts w:ascii="Times New Roman" w:hAnsi="Times New Roman"/>
          <w:b/>
          <w:sz w:val="24"/>
          <w:szCs w:val="24"/>
          <w:lang w:val="bg-BG"/>
        </w:rPr>
        <w:t>.</w:t>
      </w:r>
      <w:r w:rsidRPr="00C07DC3">
        <w:rPr>
          <w:rFonts w:ascii="Times New Roman" w:hAnsi="Times New Roman"/>
          <w:sz w:val="24"/>
          <w:szCs w:val="24"/>
          <w:lang w:val="bg-BG"/>
        </w:rPr>
        <w:t xml:space="preserve"> </w:t>
      </w:r>
      <w:r w:rsidR="002A076C" w:rsidRPr="00C07DC3">
        <w:rPr>
          <w:rFonts w:ascii="Times New Roman" w:hAnsi="Times New Roman"/>
          <w:sz w:val="24"/>
          <w:szCs w:val="24"/>
          <w:lang w:val="bg-BG"/>
        </w:rPr>
        <w:t xml:space="preserve">Участникът трябва да има система за управление на качеството </w:t>
      </w:r>
      <w:r w:rsidR="002A076C" w:rsidRPr="00C07DC3">
        <w:rPr>
          <w:rFonts w:ascii="Times New Roman" w:hAnsi="Times New Roman"/>
          <w:b/>
          <w:sz w:val="24"/>
          <w:szCs w:val="24"/>
          <w:lang w:val="bg-BG"/>
        </w:rPr>
        <w:t>ISO 9001:20</w:t>
      </w:r>
      <w:r w:rsidR="002A076C" w:rsidRPr="00C07DC3">
        <w:rPr>
          <w:rFonts w:ascii="Times New Roman" w:hAnsi="Times New Roman"/>
          <w:b/>
          <w:sz w:val="24"/>
          <w:szCs w:val="24"/>
          <w:lang w:val="en-US"/>
        </w:rPr>
        <w:t>08</w:t>
      </w:r>
      <w:r w:rsidR="002A076C" w:rsidRPr="00C07DC3">
        <w:rPr>
          <w:rFonts w:ascii="Times New Roman" w:hAnsi="Times New Roman"/>
          <w:sz w:val="24"/>
          <w:szCs w:val="24"/>
          <w:lang w:val="bg-BG"/>
        </w:rPr>
        <w:t xml:space="preserve"> или еквивалент или други доказателства за еквивалентни мерки за осигуряване на качеството, с обхват </w:t>
      </w:r>
      <w:r w:rsidR="00413567" w:rsidRPr="00C07DC3">
        <w:rPr>
          <w:rFonts w:ascii="Times New Roman" w:hAnsi="Times New Roman"/>
          <w:sz w:val="24"/>
          <w:szCs w:val="24"/>
          <w:lang w:val="bg-BG"/>
        </w:rPr>
        <w:t>строителство</w:t>
      </w:r>
      <w:r w:rsidR="002A076C" w:rsidRPr="00C07DC3">
        <w:rPr>
          <w:rFonts w:ascii="Times New Roman" w:hAnsi="Times New Roman"/>
          <w:sz w:val="24"/>
          <w:szCs w:val="24"/>
          <w:lang w:val="bg-BG"/>
        </w:rPr>
        <w:t>.</w:t>
      </w:r>
    </w:p>
    <w:p w:rsidR="002A076C" w:rsidRPr="00062C14" w:rsidRDefault="00F35CB9" w:rsidP="00062C14">
      <w:pPr>
        <w:jc w:val="both"/>
        <w:rPr>
          <w:rFonts w:ascii="Times New Roman" w:hAnsi="Times New Roman"/>
          <w:sz w:val="24"/>
          <w:szCs w:val="24"/>
          <w:lang w:val="bg-BG"/>
        </w:rPr>
      </w:pPr>
      <w:r w:rsidRPr="00C07DC3">
        <w:rPr>
          <w:rFonts w:ascii="Times New Roman" w:hAnsi="Times New Roman"/>
          <w:b/>
          <w:sz w:val="24"/>
          <w:szCs w:val="24"/>
          <w:lang w:val="bg-BG"/>
        </w:rPr>
        <w:t>2.</w:t>
      </w:r>
      <w:r w:rsidR="00EC3017" w:rsidRPr="00C07DC3">
        <w:rPr>
          <w:rFonts w:ascii="Times New Roman" w:hAnsi="Times New Roman"/>
          <w:b/>
          <w:sz w:val="24"/>
          <w:szCs w:val="24"/>
          <w:lang w:val="bg-BG"/>
        </w:rPr>
        <w:t>4</w:t>
      </w:r>
      <w:r w:rsidRPr="00C07DC3">
        <w:rPr>
          <w:rFonts w:ascii="Times New Roman" w:hAnsi="Times New Roman"/>
          <w:b/>
          <w:sz w:val="24"/>
          <w:szCs w:val="24"/>
          <w:lang w:val="bg-BG"/>
        </w:rPr>
        <w:t>.3.</w:t>
      </w:r>
      <w:r w:rsidR="00EC3017" w:rsidRPr="00C07DC3">
        <w:rPr>
          <w:rFonts w:ascii="Times New Roman" w:hAnsi="Times New Roman"/>
          <w:b/>
          <w:sz w:val="24"/>
          <w:szCs w:val="24"/>
          <w:lang w:val="bg-BG"/>
        </w:rPr>
        <w:t>4</w:t>
      </w:r>
      <w:r w:rsidRPr="00C07DC3">
        <w:rPr>
          <w:rFonts w:ascii="Times New Roman" w:hAnsi="Times New Roman"/>
          <w:b/>
          <w:sz w:val="24"/>
          <w:szCs w:val="24"/>
          <w:lang w:val="bg-BG"/>
        </w:rPr>
        <w:t>.</w:t>
      </w:r>
      <w:r w:rsidRPr="00C07DC3">
        <w:rPr>
          <w:rFonts w:ascii="Times New Roman" w:hAnsi="Times New Roman"/>
          <w:sz w:val="24"/>
          <w:szCs w:val="24"/>
          <w:lang w:val="bg-BG"/>
        </w:rPr>
        <w:t xml:space="preserve"> </w:t>
      </w:r>
      <w:r w:rsidR="002A076C" w:rsidRPr="00C07DC3">
        <w:rPr>
          <w:rFonts w:ascii="Times New Roman" w:hAnsi="Times New Roman"/>
          <w:sz w:val="24"/>
          <w:szCs w:val="24"/>
          <w:lang w:val="bg-BG"/>
        </w:rPr>
        <w:t xml:space="preserve">Участникът трябва да има система за </w:t>
      </w:r>
      <w:r w:rsidR="002A076C" w:rsidRPr="00C07DC3">
        <w:rPr>
          <w:rFonts w:ascii="Times New Roman" w:hAnsi="Times New Roman"/>
          <w:sz w:val="24"/>
          <w:szCs w:val="24"/>
          <w:lang w:val="en-US"/>
        </w:rPr>
        <w:t>управление на околната среда</w:t>
      </w:r>
      <w:r w:rsidR="002A076C" w:rsidRPr="00C07DC3">
        <w:rPr>
          <w:rFonts w:ascii="Times New Roman" w:hAnsi="Times New Roman"/>
          <w:sz w:val="24"/>
          <w:szCs w:val="24"/>
          <w:lang w:val="bg-BG"/>
        </w:rPr>
        <w:t xml:space="preserve"> </w:t>
      </w:r>
      <w:r w:rsidR="002A076C" w:rsidRPr="00C07DC3">
        <w:rPr>
          <w:rFonts w:ascii="Times New Roman" w:hAnsi="Times New Roman"/>
          <w:b/>
          <w:sz w:val="24"/>
          <w:szCs w:val="24"/>
          <w:lang w:val="bg-BG"/>
        </w:rPr>
        <w:t>ISO 14001:2015</w:t>
      </w:r>
      <w:r w:rsidR="002A076C" w:rsidRPr="00C07DC3">
        <w:rPr>
          <w:rFonts w:ascii="Times New Roman" w:hAnsi="Times New Roman"/>
          <w:sz w:val="24"/>
          <w:szCs w:val="24"/>
          <w:lang w:val="bg-BG"/>
        </w:rPr>
        <w:t xml:space="preserve"> или еквивалент или други доказателства за еквивалентни мерки за опазване на околната среда, с обхват </w:t>
      </w:r>
      <w:r w:rsidR="00413567" w:rsidRPr="00C07DC3">
        <w:rPr>
          <w:rFonts w:ascii="Times New Roman" w:hAnsi="Times New Roman"/>
          <w:sz w:val="24"/>
          <w:szCs w:val="24"/>
          <w:lang w:val="bg-BG"/>
        </w:rPr>
        <w:t>строителство</w:t>
      </w:r>
      <w:r w:rsidR="002A076C" w:rsidRPr="00C07DC3">
        <w:rPr>
          <w:rFonts w:ascii="Times New Roman" w:hAnsi="Times New Roman"/>
          <w:sz w:val="24"/>
          <w:szCs w:val="24"/>
          <w:lang w:val="bg-BG"/>
        </w:rPr>
        <w:t>.</w:t>
      </w:r>
    </w:p>
    <w:p w:rsidR="003D635E" w:rsidRPr="00105BBD" w:rsidRDefault="003D635E" w:rsidP="0047104F">
      <w:pPr>
        <w:tabs>
          <w:tab w:val="left" w:pos="9923"/>
        </w:tabs>
        <w:ind w:firstLine="709"/>
        <w:jc w:val="both"/>
        <w:rPr>
          <w:rFonts w:ascii="Times New Roman" w:hAnsi="Times New Roman"/>
          <w:b/>
          <w:bCs/>
          <w:sz w:val="24"/>
          <w:szCs w:val="24"/>
        </w:rPr>
      </w:pPr>
      <w:r w:rsidRPr="00105BBD">
        <w:rPr>
          <w:rFonts w:ascii="Times New Roman" w:hAnsi="Times New Roman"/>
          <w:b/>
          <w:bCs/>
          <w:sz w:val="24"/>
          <w:szCs w:val="24"/>
        </w:rPr>
        <w:t>Документ, с който се доказва изпълнението на това изискване:</w:t>
      </w:r>
    </w:p>
    <w:p w:rsidR="002A076C" w:rsidRPr="003D635E" w:rsidRDefault="003D635E" w:rsidP="003D635E">
      <w:pPr>
        <w:ind w:firstLine="720"/>
        <w:jc w:val="both"/>
        <w:rPr>
          <w:rFonts w:ascii="Times New Roman" w:hAnsi="Times New Roman"/>
          <w:sz w:val="24"/>
          <w:szCs w:val="24"/>
          <w:lang w:val="bg-BG"/>
        </w:rPr>
      </w:pPr>
      <w:r>
        <w:rPr>
          <w:rFonts w:ascii="Times New Roman" w:hAnsi="Times New Roman"/>
          <w:sz w:val="24"/>
          <w:szCs w:val="24"/>
          <w:lang w:val="bg-BG"/>
        </w:rPr>
        <w:lastRenderedPageBreak/>
        <w:t>При подаване на офертата участниците</w:t>
      </w:r>
      <w:r w:rsidRPr="00062C14">
        <w:rPr>
          <w:rFonts w:ascii="Times New Roman" w:hAnsi="Times New Roman"/>
          <w:sz w:val="24"/>
          <w:szCs w:val="24"/>
          <w:lang w:val="bg-BG"/>
        </w:rPr>
        <w:t xml:space="preserve"> декларира</w:t>
      </w:r>
      <w:r>
        <w:rPr>
          <w:rFonts w:ascii="Times New Roman" w:hAnsi="Times New Roman"/>
          <w:sz w:val="24"/>
          <w:szCs w:val="24"/>
          <w:lang w:val="bg-BG"/>
        </w:rPr>
        <w:t>т</w:t>
      </w:r>
      <w:r w:rsidRPr="00062C14">
        <w:rPr>
          <w:rFonts w:ascii="Times New Roman" w:hAnsi="Times New Roman"/>
          <w:sz w:val="24"/>
          <w:szCs w:val="24"/>
          <w:lang w:val="bg-BG"/>
        </w:rPr>
        <w:t xml:space="preserve"> липсата на основанията за отстраняване и  съответствието с посочения критерий за подбор чрез попълване</w:t>
      </w:r>
      <w:r w:rsidR="002A076C" w:rsidRPr="00062C14">
        <w:rPr>
          <w:rFonts w:ascii="Times New Roman" w:hAnsi="Times New Roman"/>
          <w:sz w:val="24"/>
          <w:szCs w:val="24"/>
          <w:lang w:val="bg-BG"/>
        </w:rPr>
        <w:t xml:space="preserve"> на ЕЕДОП в част IV. „Критерии за подбор“, раздел Г: „Стандарти за осигуряване на качеството и стандарти за екологично управление“. </w:t>
      </w:r>
      <w:r>
        <w:rPr>
          <w:rFonts w:ascii="Times New Roman" w:hAnsi="Times New Roman"/>
          <w:sz w:val="24"/>
          <w:szCs w:val="24"/>
          <w:lang w:val="bg-BG"/>
        </w:rPr>
        <w:t>(</w:t>
      </w:r>
      <w:r w:rsidRPr="003D635E">
        <w:rPr>
          <w:rFonts w:ascii="Times New Roman" w:hAnsi="Times New Roman"/>
          <w:i/>
          <w:lang w:val="bg-BG"/>
        </w:rPr>
        <w:t>уеб адрес, орган или служба, издаващи документа, точно позоваване на документа</w:t>
      </w:r>
      <w:r w:rsidR="00EC3017">
        <w:rPr>
          <w:rFonts w:ascii="Times New Roman" w:hAnsi="Times New Roman"/>
          <w:i/>
          <w:lang w:val="bg-BG"/>
        </w:rPr>
        <w:t xml:space="preserve"> и обхвата на сертификация</w:t>
      </w:r>
      <w:r>
        <w:rPr>
          <w:rFonts w:ascii="Times New Roman" w:hAnsi="Times New Roman"/>
          <w:i/>
          <w:lang w:val="bg-BG"/>
        </w:rPr>
        <w:t>)</w:t>
      </w:r>
    </w:p>
    <w:p w:rsidR="002A076C" w:rsidRPr="00062C14" w:rsidRDefault="002A076C" w:rsidP="00F35CB9">
      <w:pPr>
        <w:ind w:firstLine="720"/>
        <w:jc w:val="both"/>
        <w:rPr>
          <w:rFonts w:ascii="Times New Roman" w:hAnsi="Times New Roman"/>
          <w:sz w:val="24"/>
          <w:szCs w:val="24"/>
          <w:lang w:val="bg-BG"/>
        </w:rPr>
      </w:pPr>
      <w:r w:rsidRPr="00062C14">
        <w:rPr>
          <w:rFonts w:ascii="Times New Roman" w:hAnsi="Times New Roman"/>
          <w:sz w:val="24"/>
          <w:szCs w:val="24"/>
          <w:lang w:val="bg-BG"/>
        </w:rPr>
        <w:t>Преди сключването на договор за обществена поръчка, Възложителят изисква от участника, определен за изпълнител да представи копия на сертификатите.</w:t>
      </w:r>
    </w:p>
    <w:p w:rsidR="002A076C" w:rsidRDefault="003D635E" w:rsidP="00062C14">
      <w:pPr>
        <w:jc w:val="both"/>
        <w:rPr>
          <w:rFonts w:ascii="Times New Roman" w:hAnsi="Times New Roman"/>
          <w:b/>
          <w:sz w:val="24"/>
          <w:szCs w:val="24"/>
          <w:lang w:val="bg-BG"/>
        </w:rPr>
      </w:pPr>
      <w:r>
        <w:rPr>
          <w:rFonts w:ascii="Times New Roman" w:hAnsi="Times New Roman"/>
          <w:b/>
          <w:sz w:val="24"/>
          <w:szCs w:val="24"/>
          <w:lang w:val="bg-BG"/>
        </w:rPr>
        <w:t xml:space="preserve">* </w:t>
      </w:r>
      <w:r w:rsidR="002A076C" w:rsidRPr="00F35CB9">
        <w:rPr>
          <w:rFonts w:ascii="Times New Roman" w:hAnsi="Times New Roman"/>
          <w:b/>
          <w:sz w:val="24"/>
          <w:szCs w:val="24"/>
          <w:lang w:val="bg-BG"/>
        </w:rPr>
        <w:t>Участник които не е доказ</w:t>
      </w:r>
      <w:r w:rsidR="00413567">
        <w:rPr>
          <w:rFonts w:ascii="Times New Roman" w:hAnsi="Times New Roman"/>
          <w:b/>
          <w:sz w:val="24"/>
          <w:szCs w:val="24"/>
          <w:lang w:val="bg-BG"/>
        </w:rPr>
        <w:t>а</w:t>
      </w:r>
      <w:r w:rsidR="002A076C" w:rsidRPr="00F35CB9">
        <w:rPr>
          <w:rFonts w:ascii="Times New Roman" w:hAnsi="Times New Roman"/>
          <w:b/>
          <w:sz w:val="24"/>
          <w:szCs w:val="24"/>
          <w:lang w:val="bg-BG"/>
        </w:rPr>
        <w:t xml:space="preserve">л </w:t>
      </w:r>
      <w:r w:rsidRPr="003D635E">
        <w:rPr>
          <w:rFonts w:ascii="Times New Roman" w:hAnsi="Times New Roman"/>
          <w:b/>
          <w:sz w:val="24"/>
          <w:szCs w:val="24"/>
          <w:lang w:val="bg-BG"/>
        </w:rPr>
        <w:t>липсата на основанията за отстраняване и</w:t>
      </w:r>
      <w:r>
        <w:rPr>
          <w:rFonts w:ascii="Times New Roman" w:hAnsi="Times New Roman"/>
          <w:sz w:val="24"/>
          <w:szCs w:val="24"/>
          <w:lang w:val="bg-BG"/>
        </w:rPr>
        <w:t xml:space="preserve"> </w:t>
      </w:r>
      <w:r w:rsidR="002A076C" w:rsidRPr="00F35CB9">
        <w:rPr>
          <w:rFonts w:ascii="Times New Roman" w:hAnsi="Times New Roman"/>
          <w:b/>
          <w:sz w:val="24"/>
          <w:szCs w:val="24"/>
          <w:lang w:val="bg-BG"/>
        </w:rPr>
        <w:t>съответствието си с критериите за подбор ще бъде отстранен от участие.</w:t>
      </w:r>
    </w:p>
    <w:p w:rsidR="00344E7E" w:rsidRDefault="00344E7E" w:rsidP="00062C14">
      <w:pPr>
        <w:jc w:val="both"/>
        <w:rPr>
          <w:rFonts w:ascii="Times New Roman" w:hAnsi="Times New Roman"/>
          <w:b/>
          <w:sz w:val="24"/>
          <w:szCs w:val="24"/>
          <w:lang w:val="bg-BG"/>
        </w:rPr>
      </w:pPr>
    </w:p>
    <w:p w:rsidR="002A076C" w:rsidRPr="00F35CB9" w:rsidRDefault="002A076C" w:rsidP="00062C14">
      <w:pPr>
        <w:jc w:val="both"/>
        <w:rPr>
          <w:rFonts w:ascii="Times New Roman" w:hAnsi="Times New Roman"/>
          <w:b/>
          <w:sz w:val="24"/>
          <w:szCs w:val="24"/>
          <w:lang w:val="bg-BG"/>
        </w:rPr>
      </w:pPr>
      <w:r w:rsidRPr="00F35CB9">
        <w:rPr>
          <w:rFonts w:ascii="Times New Roman" w:hAnsi="Times New Roman"/>
          <w:b/>
          <w:sz w:val="24"/>
          <w:szCs w:val="24"/>
          <w:lang w:val="bg-BG"/>
        </w:rPr>
        <w:t>2.</w:t>
      </w:r>
      <w:r w:rsidR="00EC3017">
        <w:rPr>
          <w:rFonts w:ascii="Times New Roman" w:hAnsi="Times New Roman"/>
          <w:b/>
          <w:sz w:val="24"/>
          <w:szCs w:val="24"/>
          <w:lang w:val="bg-BG"/>
        </w:rPr>
        <w:t>5</w:t>
      </w:r>
      <w:r w:rsidRPr="00F35CB9">
        <w:rPr>
          <w:rFonts w:ascii="Times New Roman" w:hAnsi="Times New Roman"/>
          <w:b/>
          <w:sz w:val="24"/>
          <w:szCs w:val="24"/>
          <w:lang w:val="bg-BG"/>
        </w:rPr>
        <w:t xml:space="preserve">. </w:t>
      </w:r>
      <w:r w:rsidRPr="00F35CB9">
        <w:rPr>
          <w:rFonts w:ascii="Times New Roman" w:hAnsi="Times New Roman"/>
          <w:b/>
          <w:sz w:val="24"/>
          <w:szCs w:val="24"/>
          <w:lang w:val="en-US"/>
        </w:rPr>
        <w:t>Деклариране на лично състояние и съответствие с критериите за подбор</w:t>
      </w:r>
      <w:r w:rsidRPr="00F35CB9">
        <w:rPr>
          <w:rFonts w:ascii="Times New Roman" w:hAnsi="Times New Roman"/>
          <w:b/>
          <w:sz w:val="24"/>
          <w:szCs w:val="24"/>
          <w:lang w:val="bg-BG"/>
        </w:rPr>
        <w:t>:</w:t>
      </w:r>
    </w:p>
    <w:p w:rsidR="002A076C" w:rsidRPr="00062C14" w:rsidRDefault="002A076C" w:rsidP="00F35CB9">
      <w:pPr>
        <w:ind w:firstLine="720"/>
        <w:jc w:val="both"/>
        <w:rPr>
          <w:rFonts w:ascii="Times New Roman" w:hAnsi="Times New Roman"/>
          <w:sz w:val="24"/>
          <w:szCs w:val="24"/>
          <w:lang w:val="bg-BG"/>
        </w:rPr>
      </w:pPr>
      <w:r w:rsidRPr="00062C14">
        <w:rPr>
          <w:rFonts w:ascii="Times New Roman" w:hAnsi="Times New Roman"/>
          <w:sz w:val="24"/>
          <w:szCs w:val="24"/>
          <w:lang w:val="bg-BG"/>
        </w:rPr>
        <w:t>При подаване на оферта 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5536C" w:rsidRDefault="002A076C" w:rsidP="0025536C">
      <w:pPr>
        <w:ind w:firstLine="720"/>
        <w:jc w:val="both"/>
        <w:rPr>
          <w:rFonts w:ascii="Times New Roman" w:hAnsi="Times New Roman"/>
          <w:sz w:val="24"/>
          <w:szCs w:val="24"/>
          <w:lang w:val="bg-BG"/>
        </w:rPr>
      </w:pPr>
      <w:r w:rsidRPr="00062C14">
        <w:rPr>
          <w:rFonts w:ascii="Times New Roman" w:hAnsi="Times New Roman"/>
          <w:sz w:val="24"/>
          <w:szCs w:val="24"/>
          <w:lang w:val="en-US"/>
        </w:rPr>
        <w:t xml:space="preserve">Участникът декларира липсата на основанията за отстраняване в </w:t>
      </w:r>
      <w:r w:rsidRPr="00062C14">
        <w:rPr>
          <w:rFonts w:ascii="Times New Roman" w:hAnsi="Times New Roman"/>
          <w:sz w:val="24"/>
          <w:szCs w:val="24"/>
          <w:lang w:val="bg-BG"/>
        </w:rPr>
        <w:t xml:space="preserve">част </w:t>
      </w:r>
      <w:r w:rsidRPr="00062C14">
        <w:rPr>
          <w:rFonts w:ascii="Times New Roman" w:hAnsi="Times New Roman"/>
          <w:sz w:val="24"/>
          <w:szCs w:val="24"/>
          <w:lang w:val="en-US"/>
        </w:rPr>
        <w:t>III</w:t>
      </w:r>
      <w:r w:rsidRPr="00062C14">
        <w:rPr>
          <w:rFonts w:ascii="Times New Roman" w:hAnsi="Times New Roman"/>
          <w:sz w:val="24"/>
          <w:szCs w:val="24"/>
          <w:lang w:val="bg-BG"/>
        </w:rPr>
        <w:t xml:space="preserve"> „Основания за изключване“</w:t>
      </w:r>
      <w:r w:rsidRPr="00062C14">
        <w:rPr>
          <w:rFonts w:ascii="Times New Roman" w:hAnsi="Times New Roman"/>
          <w:sz w:val="24"/>
          <w:szCs w:val="24"/>
          <w:lang w:val="en-US"/>
        </w:rPr>
        <w:t xml:space="preserve"> на ЕЕДОП </w:t>
      </w:r>
      <w:r w:rsidR="00195937">
        <w:rPr>
          <w:rFonts w:ascii="Times New Roman" w:hAnsi="Times New Roman"/>
          <w:sz w:val="24"/>
          <w:szCs w:val="24"/>
          <w:lang w:val="bg-BG"/>
        </w:rPr>
        <w:t xml:space="preserve">и </w:t>
      </w:r>
      <w:r w:rsidRPr="00062C14">
        <w:rPr>
          <w:rFonts w:ascii="Times New Roman" w:hAnsi="Times New Roman"/>
          <w:sz w:val="24"/>
          <w:szCs w:val="24"/>
          <w:lang w:val="bg-BG"/>
        </w:rPr>
        <w:t xml:space="preserve"> раздел Г – „Други основания за изключване…“</w:t>
      </w:r>
      <w:r w:rsidRPr="00062C14">
        <w:rPr>
          <w:rFonts w:ascii="Times New Roman" w:hAnsi="Times New Roman"/>
          <w:sz w:val="24"/>
          <w:szCs w:val="24"/>
          <w:lang w:val="en-US"/>
        </w:rPr>
        <w:t xml:space="preserve"> на ЕЕДОП. </w:t>
      </w:r>
    </w:p>
    <w:p w:rsidR="0025536C" w:rsidRDefault="002A076C" w:rsidP="0025536C">
      <w:pPr>
        <w:ind w:firstLine="720"/>
        <w:jc w:val="both"/>
        <w:rPr>
          <w:rFonts w:ascii="Times New Roman" w:hAnsi="Times New Roman"/>
          <w:sz w:val="24"/>
          <w:szCs w:val="24"/>
          <w:lang w:val="bg-BG"/>
        </w:rPr>
      </w:pPr>
      <w:r w:rsidRPr="00062C14">
        <w:rPr>
          <w:rFonts w:ascii="Times New Roman" w:hAnsi="Times New Roman"/>
          <w:sz w:val="24"/>
          <w:szCs w:val="24"/>
          <w:lang w:val="en-US"/>
        </w:rPr>
        <w:t>Участникът декларира съответствието с поставените критерии за подбор чрез попълване на</w:t>
      </w:r>
      <w:r w:rsidRPr="00062C14">
        <w:rPr>
          <w:rFonts w:ascii="Times New Roman" w:hAnsi="Times New Roman"/>
          <w:sz w:val="24"/>
          <w:szCs w:val="24"/>
          <w:lang w:val="bg-BG"/>
        </w:rPr>
        <w:t xml:space="preserve"> </w:t>
      </w:r>
      <w:r w:rsidRPr="00062C14">
        <w:rPr>
          <w:rFonts w:ascii="Times New Roman" w:hAnsi="Times New Roman"/>
          <w:sz w:val="24"/>
          <w:szCs w:val="24"/>
          <w:lang w:val="en-US"/>
        </w:rPr>
        <w:t>ЕЕДОП в част IV</w:t>
      </w:r>
      <w:proofErr w:type="gramStart"/>
      <w:r w:rsidRPr="00062C14">
        <w:rPr>
          <w:rFonts w:ascii="Times New Roman" w:hAnsi="Times New Roman"/>
          <w:sz w:val="24"/>
          <w:szCs w:val="24"/>
          <w:lang w:val="en-US"/>
        </w:rPr>
        <w:t>.„</w:t>
      </w:r>
      <w:proofErr w:type="gramEnd"/>
      <w:r w:rsidRPr="00062C14">
        <w:rPr>
          <w:rFonts w:ascii="Times New Roman" w:hAnsi="Times New Roman"/>
          <w:sz w:val="24"/>
          <w:szCs w:val="24"/>
          <w:lang w:val="en-US"/>
        </w:rPr>
        <w:t>Критерии за подбор“,</w:t>
      </w:r>
      <w:r w:rsidRPr="00062C14">
        <w:rPr>
          <w:rFonts w:ascii="Times New Roman" w:hAnsi="Times New Roman"/>
          <w:sz w:val="24"/>
          <w:szCs w:val="24"/>
          <w:lang w:val="bg-BG"/>
        </w:rPr>
        <w:t xml:space="preserve"> </w:t>
      </w:r>
      <w:r w:rsidRPr="00062C14">
        <w:rPr>
          <w:rFonts w:ascii="Times New Roman" w:hAnsi="Times New Roman"/>
          <w:sz w:val="24"/>
          <w:szCs w:val="24"/>
          <w:lang w:val="en-US"/>
        </w:rPr>
        <w:t>раздел А: Годност</w:t>
      </w:r>
      <w:r w:rsidRPr="00062C14">
        <w:rPr>
          <w:rFonts w:ascii="Times New Roman" w:hAnsi="Times New Roman"/>
          <w:sz w:val="24"/>
          <w:szCs w:val="24"/>
          <w:lang w:val="bg-BG"/>
        </w:rPr>
        <w:t>;</w:t>
      </w:r>
      <w:r w:rsidRPr="00062C14">
        <w:rPr>
          <w:rFonts w:ascii="Times New Roman" w:hAnsi="Times New Roman"/>
          <w:sz w:val="24"/>
          <w:szCs w:val="24"/>
          <w:lang w:val="en-US"/>
        </w:rPr>
        <w:t xml:space="preserve"> раздел </w:t>
      </w:r>
      <w:r w:rsidRPr="00062C14">
        <w:rPr>
          <w:rFonts w:ascii="Times New Roman" w:hAnsi="Times New Roman"/>
          <w:sz w:val="24"/>
          <w:szCs w:val="24"/>
          <w:lang w:val="bg-BG"/>
        </w:rPr>
        <w:t>Б</w:t>
      </w:r>
      <w:r w:rsidRPr="00062C14">
        <w:rPr>
          <w:rFonts w:ascii="Times New Roman" w:hAnsi="Times New Roman"/>
          <w:sz w:val="24"/>
          <w:szCs w:val="24"/>
          <w:lang w:val="en-US"/>
        </w:rPr>
        <w:t xml:space="preserve">: </w:t>
      </w:r>
      <w:r w:rsidRPr="00062C14">
        <w:rPr>
          <w:rFonts w:ascii="Times New Roman" w:hAnsi="Times New Roman"/>
          <w:sz w:val="24"/>
          <w:szCs w:val="24"/>
          <w:lang w:val="bg-BG"/>
        </w:rPr>
        <w:t>Икономическо и финансово състояние</w:t>
      </w:r>
      <w:r w:rsidR="0025536C">
        <w:rPr>
          <w:rFonts w:ascii="Times New Roman" w:hAnsi="Times New Roman"/>
          <w:sz w:val="24"/>
          <w:szCs w:val="24"/>
          <w:lang w:val="bg-BG"/>
        </w:rPr>
        <w:t>,</w:t>
      </w:r>
      <w:r w:rsidRPr="00062C14">
        <w:rPr>
          <w:rFonts w:ascii="Times New Roman" w:hAnsi="Times New Roman"/>
          <w:sz w:val="24"/>
          <w:szCs w:val="24"/>
          <w:lang w:val="en-US"/>
        </w:rPr>
        <w:t xml:space="preserve"> раздел В „Технически и професионални способности</w:t>
      </w:r>
      <w:proofErr w:type="gramStart"/>
      <w:r w:rsidRPr="00062C14">
        <w:rPr>
          <w:rFonts w:ascii="Times New Roman" w:hAnsi="Times New Roman"/>
          <w:sz w:val="24"/>
          <w:szCs w:val="24"/>
          <w:lang w:val="en-US"/>
        </w:rPr>
        <w:t>“</w:t>
      </w:r>
      <w:r w:rsidR="0025536C">
        <w:rPr>
          <w:rFonts w:ascii="Times New Roman" w:hAnsi="Times New Roman"/>
          <w:sz w:val="24"/>
          <w:szCs w:val="24"/>
          <w:lang w:val="bg-BG"/>
        </w:rPr>
        <w:t xml:space="preserve"> и</w:t>
      </w:r>
      <w:proofErr w:type="gramEnd"/>
      <w:r w:rsidR="0025536C">
        <w:rPr>
          <w:rFonts w:ascii="Times New Roman" w:hAnsi="Times New Roman"/>
          <w:sz w:val="24"/>
          <w:szCs w:val="24"/>
          <w:lang w:val="bg-BG"/>
        </w:rPr>
        <w:t xml:space="preserve"> </w:t>
      </w:r>
      <w:r w:rsidR="0025536C" w:rsidRPr="0025536C">
        <w:rPr>
          <w:rFonts w:ascii="Times New Roman" w:hAnsi="Times New Roman"/>
          <w:sz w:val="24"/>
          <w:szCs w:val="24"/>
          <w:lang w:val="bg-BG"/>
        </w:rPr>
        <w:t>раздел Г: „Стандарти за осигуряване на качеството и стандарти за екологично управление“.</w:t>
      </w:r>
    </w:p>
    <w:p w:rsidR="002A076C" w:rsidRPr="00062C14" w:rsidRDefault="002A076C" w:rsidP="0025536C">
      <w:pPr>
        <w:ind w:firstLine="720"/>
        <w:jc w:val="both"/>
        <w:rPr>
          <w:rFonts w:ascii="Times New Roman" w:hAnsi="Times New Roman"/>
          <w:sz w:val="24"/>
          <w:szCs w:val="24"/>
          <w:lang w:val="en-US"/>
        </w:rPr>
      </w:pPr>
      <w:r w:rsidRPr="00062C14">
        <w:rPr>
          <w:rFonts w:ascii="Times New Roman" w:hAnsi="Times New Roman"/>
          <w:sz w:val="24"/>
          <w:szCs w:val="24"/>
          <w:lang w:val="en-US"/>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2A076C" w:rsidRPr="00062C14" w:rsidRDefault="002A076C" w:rsidP="00147F85">
      <w:pPr>
        <w:ind w:firstLine="720"/>
        <w:jc w:val="both"/>
        <w:rPr>
          <w:rFonts w:ascii="Times New Roman" w:hAnsi="Times New Roman"/>
          <w:sz w:val="24"/>
          <w:szCs w:val="24"/>
          <w:lang w:val="bg-BG"/>
        </w:rPr>
      </w:pPr>
      <w:r w:rsidRPr="00062C14">
        <w:rPr>
          <w:rFonts w:ascii="Times New Roman" w:hAnsi="Times New Roman"/>
          <w:sz w:val="24"/>
          <w:szCs w:val="24"/>
          <w:lang w:val="bg-BG"/>
        </w:rPr>
        <w:t xml:space="preserve">Когато участникът е посочил, че ще използва капацитета на </w:t>
      </w:r>
      <w:r w:rsidRPr="0025536C">
        <w:rPr>
          <w:rFonts w:ascii="Times New Roman" w:hAnsi="Times New Roman"/>
          <w:b/>
          <w:sz w:val="24"/>
          <w:szCs w:val="24"/>
          <w:lang w:val="bg-BG"/>
        </w:rPr>
        <w:t>трети лица</w:t>
      </w:r>
      <w:r w:rsidRPr="00062C14">
        <w:rPr>
          <w:rFonts w:ascii="Times New Roman" w:hAnsi="Times New Roman"/>
          <w:sz w:val="24"/>
          <w:szCs w:val="24"/>
          <w:lang w:val="bg-BG"/>
        </w:rPr>
        <w:t xml:space="preserve"> за доказване на съответствието с критериите за подбор или че ще използва </w:t>
      </w:r>
      <w:r w:rsidRPr="0025536C">
        <w:rPr>
          <w:rFonts w:ascii="Times New Roman" w:hAnsi="Times New Roman"/>
          <w:b/>
          <w:sz w:val="24"/>
          <w:szCs w:val="24"/>
          <w:lang w:val="bg-BG"/>
        </w:rPr>
        <w:t>подизпълнители</w:t>
      </w:r>
      <w:r w:rsidRPr="00062C14">
        <w:rPr>
          <w:rFonts w:ascii="Times New Roman" w:hAnsi="Times New Roman"/>
          <w:sz w:val="24"/>
          <w:szCs w:val="24"/>
          <w:lang w:val="bg-BG"/>
        </w:rPr>
        <w:t xml:space="preserve">, за всяко от тези лица се представя </w:t>
      </w:r>
      <w:r w:rsidRPr="0025536C">
        <w:rPr>
          <w:rFonts w:ascii="Times New Roman" w:hAnsi="Times New Roman"/>
          <w:b/>
          <w:sz w:val="24"/>
          <w:szCs w:val="24"/>
          <w:lang w:val="bg-BG"/>
        </w:rPr>
        <w:t>отделен ЕЕДОП</w:t>
      </w:r>
      <w:r w:rsidRPr="00062C14">
        <w:rPr>
          <w:rFonts w:ascii="Times New Roman" w:hAnsi="Times New Roman"/>
          <w:sz w:val="24"/>
          <w:szCs w:val="24"/>
          <w:lang w:val="bg-BG"/>
        </w:rPr>
        <w:t>, който съдържа горе посочената информация.</w:t>
      </w:r>
    </w:p>
    <w:p w:rsidR="00413567" w:rsidRPr="00147F85" w:rsidRDefault="00413567" w:rsidP="00147F85">
      <w:pPr>
        <w:ind w:firstLine="720"/>
        <w:jc w:val="both"/>
        <w:rPr>
          <w:rFonts w:ascii="Times New Roman" w:hAnsi="Times New Roman"/>
          <w:b/>
          <w:sz w:val="24"/>
          <w:szCs w:val="24"/>
        </w:rPr>
      </w:pPr>
      <w:r w:rsidRPr="00147F85">
        <w:rPr>
          <w:rFonts w:ascii="Times New Roman" w:hAnsi="Times New Roman"/>
          <w:b/>
          <w:sz w:val="24"/>
          <w:szCs w:val="24"/>
        </w:rPr>
        <w:t>Възложителят</w:t>
      </w:r>
      <w:r w:rsidRPr="00147F85">
        <w:rPr>
          <w:rFonts w:ascii="Times New Roman" w:eastAsia="Times New Roman" w:hAnsi="Times New Roman"/>
          <w:b/>
          <w:sz w:val="24"/>
          <w:szCs w:val="24"/>
        </w:rPr>
        <w:t xml:space="preserve"> </w:t>
      </w:r>
      <w:r w:rsidRPr="00147F85">
        <w:rPr>
          <w:rFonts w:ascii="Times New Roman" w:hAnsi="Times New Roman"/>
          <w:b/>
          <w:sz w:val="24"/>
          <w:szCs w:val="24"/>
        </w:rPr>
        <w:t>може</w:t>
      </w:r>
      <w:r w:rsidRPr="00147F85">
        <w:rPr>
          <w:rFonts w:ascii="Times New Roman" w:eastAsia="Times New Roman" w:hAnsi="Times New Roman"/>
          <w:b/>
          <w:sz w:val="24"/>
          <w:szCs w:val="24"/>
        </w:rPr>
        <w:t xml:space="preserve"> </w:t>
      </w:r>
      <w:r w:rsidRPr="00147F85">
        <w:rPr>
          <w:rFonts w:ascii="Times New Roman" w:hAnsi="Times New Roman"/>
          <w:b/>
          <w:sz w:val="24"/>
          <w:szCs w:val="24"/>
        </w:rPr>
        <w:t>да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изисква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по</w:t>
      </w:r>
      <w:r w:rsidRPr="00147F85">
        <w:rPr>
          <w:rFonts w:ascii="Times New Roman" w:eastAsia="Times New Roman" w:hAnsi="Times New Roman"/>
          <w:b/>
          <w:sz w:val="24"/>
          <w:szCs w:val="24"/>
        </w:rPr>
        <w:t xml:space="preserve"> </w:t>
      </w:r>
      <w:r w:rsidRPr="00147F85">
        <w:rPr>
          <w:rFonts w:ascii="Times New Roman" w:hAnsi="Times New Roman"/>
          <w:b/>
          <w:sz w:val="24"/>
          <w:szCs w:val="24"/>
        </w:rPr>
        <w:t>всяко</w:t>
      </w:r>
      <w:r w:rsidRPr="00147F85">
        <w:rPr>
          <w:rFonts w:ascii="Times New Roman" w:eastAsia="Times New Roman" w:hAnsi="Times New Roman"/>
          <w:b/>
          <w:sz w:val="24"/>
          <w:szCs w:val="24"/>
        </w:rPr>
        <w:t xml:space="preserve"> </w:t>
      </w:r>
      <w:r w:rsidRPr="00147F85">
        <w:rPr>
          <w:rFonts w:ascii="Times New Roman" w:hAnsi="Times New Roman"/>
          <w:b/>
          <w:sz w:val="24"/>
          <w:szCs w:val="24"/>
        </w:rPr>
        <w:t>време</w:t>
      </w:r>
      <w:r w:rsidRPr="00147F85">
        <w:rPr>
          <w:rFonts w:ascii="Times New Roman" w:eastAsia="Times New Roman" w:hAnsi="Times New Roman"/>
          <w:b/>
          <w:sz w:val="24"/>
          <w:szCs w:val="24"/>
        </w:rPr>
        <w:t xml:space="preserve"> </w:t>
      </w:r>
      <w:r w:rsidRPr="00147F85">
        <w:rPr>
          <w:rFonts w:ascii="Times New Roman" w:hAnsi="Times New Roman"/>
          <w:b/>
          <w:sz w:val="24"/>
          <w:szCs w:val="24"/>
        </w:rPr>
        <w:t>след</w:t>
      </w:r>
      <w:r w:rsidRPr="00147F85">
        <w:rPr>
          <w:rFonts w:ascii="Times New Roman" w:eastAsia="Times New Roman" w:hAnsi="Times New Roman"/>
          <w:b/>
          <w:sz w:val="24"/>
          <w:szCs w:val="24"/>
        </w:rPr>
        <w:t xml:space="preserve"> </w:t>
      </w:r>
      <w:r w:rsidRPr="00147F85">
        <w:rPr>
          <w:rFonts w:ascii="Times New Roman" w:hAnsi="Times New Roman"/>
          <w:b/>
          <w:sz w:val="24"/>
          <w:szCs w:val="24"/>
        </w:rPr>
        <w:t>отварянето</w:t>
      </w:r>
      <w:r w:rsidRPr="00147F85">
        <w:rPr>
          <w:rFonts w:ascii="Times New Roman" w:eastAsia="Times New Roman" w:hAnsi="Times New Roman"/>
          <w:b/>
          <w:sz w:val="24"/>
          <w:szCs w:val="24"/>
        </w:rPr>
        <w:t xml:space="preserve"> </w:t>
      </w:r>
      <w:r w:rsidRPr="00147F85">
        <w:rPr>
          <w:rFonts w:ascii="Times New Roman" w:hAnsi="Times New Roman"/>
          <w:b/>
          <w:sz w:val="24"/>
          <w:szCs w:val="24"/>
        </w:rPr>
        <w:t>на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офертите</w:t>
      </w:r>
      <w:r w:rsidRPr="00147F85">
        <w:rPr>
          <w:rFonts w:ascii="Times New Roman" w:eastAsia="Times New Roman" w:hAnsi="Times New Roman"/>
          <w:b/>
          <w:sz w:val="24"/>
          <w:szCs w:val="24"/>
        </w:rPr>
        <w:t xml:space="preserve"> </w:t>
      </w:r>
      <w:r w:rsidRPr="00147F85">
        <w:rPr>
          <w:rFonts w:ascii="Times New Roman" w:hAnsi="Times New Roman"/>
          <w:b/>
          <w:sz w:val="24"/>
          <w:szCs w:val="24"/>
        </w:rPr>
        <w:t>представяне</w:t>
      </w:r>
      <w:r w:rsidRPr="00147F85">
        <w:rPr>
          <w:rFonts w:ascii="Times New Roman" w:eastAsia="Times New Roman" w:hAnsi="Times New Roman"/>
          <w:b/>
          <w:sz w:val="24"/>
          <w:szCs w:val="24"/>
        </w:rPr>
        <w:t xml:space="preserve"> </w:t>
      </w:r>
      <w:r w:rsidRPr="00147F85">
        <w:rPr>
          <w:rFonts w:ascii="Times New Roman" w:hAnsi="Times New Roman"/>
          <w:b/>
          <w:sz w:val="24"/>
          <w:szCs w:val="24"/>
        </w:rPr>
        <w:t>на всички</w:t>
      </w:r>
      <w:r w:rsidRPr="00147F85">
        <w:rPr>
          <w:rFonts w:ascii="Times New Roman" w:eastAsia="Times New Roman" w:hAnsi="Times New Roman"/>
          <w:b/>
          <w:sz w:val="24"/>
          <w:szCs w:val="24"/>
        </w:rPr>
        <w:t xml:space="preserve"> </w:t>
      </w:r>
      <w:r w:rsidRPr="00147F85">
        <w:rPr>
          <w:rFonts w:ascii="Times New Roman" w:hAnsi="Times New Roman"/>
          <w:b/>
          <w:sz w:val="24"/>
          <w:szCs w:val="24"/>
        </w:rPr>
        <w:t>или</w:t>
      </w:r>
      <w:r w:rsidRPr="00147F85">
        <w:rPr>
          <w:rFonts w:ascii="Times New Roman" w:eastAsia="Times New Roman" w:hAnsi="Times New Roman"/>
          <w:b/>
          <w:sz w:val="24"/>
          <w:szCs w:val="24"/>
        </w:rPr>
        <w:t xml:space="preserve"> </w:t>
      </w:r>
      <w:r w:rsidRPr="00147F85">
        <w:rPr>
          <w:rFonts w:ascii="Times New Roman" w:hAnsi="Times New Roman"/>
          <w:b/>
          <w:sz w:val="24"/>
          <w:szCs w:val="24"/>
        </w:rPr>
        <w:t>част</w:t>
      </w:r>
      <w:r w:rsidRPr="00147F85">
        <w:rPr>
          <w:rFonts w:ascii="Times New Roman" w:eastAsia="Times New Roman" w:hAnsi="Times New Roman"/>
          <w:b/>
          <w:sz w:val="24"/>
          <w:szCs w:val="24"/>
        </w:rPr>
        <w:t xml:space="preserve"> </w:t>
      </w:r>
      <w:r w:rsidRPr="00147F85">
        <w:rPr>
          <w:rFonts w:ascii="Times New Roman" w:hAnsi="Times New Roman"/>
          <w:b/>
          <w:sz w:val="24"/>
          <w:szCs w:val="24"/>
        </w:rPr>
        <w:t>от</w:t>
      </w:r>
      <w:r w:rsidRPr="00147F85">
        <w:rPr>
          <w:rFonts w:ascii="Times New Roman" w:eastAsia="Times New Roman" w:hAnsi="Times New Roman"/>
          <w:b/>
          <w:sz w:val="24"/>
          <w:szCs w:val="24"/>
        </w:rPr>
        <w:t xml:space="preserve"> </w:t>
      </w:r>
      <w:r w:rsidRPr="00147F85">
        <w:rPr>
          <w:rFonts w:ascii="Times New Roman" w:hAnsi="Times New Roman"/>
          <w:b/>
          <w:sz w:val="24"/>
          <w:szCs w:val="24"/>
        </w:rPr>
        <w:t>документите</w:t>
      </w:r>
      <w:r w:rsidRPr="00147F85">
        <w:rPr>
          <w:rFonts w:ascii="Times New Roman" w:eastAsia="Times New Roman" w:hAnsi="Times New Roman"/>
          <w:b/>
          <w:sz w:val="24"/>
          <w:szCs w:val="24"/>
        </w:rPr>
        <w:t xml:space="preserve">, </w:t>
      </w:r>
      <w:r w:rsidRPr="00147F85">
        <w:rPr>
          <w:rFonts w:ascii="Times New Roman" w:hAnsi="Times New Roman"/>
          <w:b/>
          <w:sz w:val="24"/>
          <w:szCs w:val="24"/>
        </w:rPr>
        <w:t>чрез</w:t>
      </w:r>
      <w:r w:rsidRPr="00147F85">
        <w:rPr>
          <w:rFonts w:ascii="Times New Roman" w:eastAsia="Times New Roman" w:hAnsi="Times New Roman"/>
          <w:b/>
          <w:sz w:val="24"/>
          <w:szCs w:val="24"/>
        </w:rPr>
        <w:t xml:space="preserve"> </w:t>
      </w:r>
      <w:r w:rsidRPr="00147F85">
        <w:rPr>
          <w:rFonts w:ascii="Times New Roman" w:hAnsi="Times New Roman"/>
          <w:b/>
          <w:sz w:val="24"/>
          <w:szCs w:val="24"/>
        </w:rPr>
        <w:t>които</w:t>
      </w:r>
      <w:r w:rsidRPr="00147F85">
        <w:rPr>
          <w:rFonts w:ascii="Times New Roman" w:eastAsia="Times New Roman" w:hAnsi="Times New Roman"/>
          <w:b/>
          <w:sz w:val="24"/>
          <w:szCs w:val="24"/>
        </w:rPr>
        <w:t xml:space="preserve"> </w:t>
      </w:r>
      <w:r w:rsidRPr="00147F85">
        <w:rPr>
          <w:rFonts w:ascii="Times New Roman" w:hAnsi="Times New Roman"/>
          <w:b/>
          <w:sz w:val="24"/>
          <w:szCs w:val="24"/>
        </w:rPr>
        <w:t>се</w:t>
      </w:r>
      <w:r w:rsidRPr="00147F85">
        <w:rPr>
          <w:rFonts w:ascii="Times New Roman" w:eastAsia="Times New Roman" w:hAnsi="Times New Roman"/>
          <w:b/>
          <w:sz w:val="24"/>
          <w:szCs w:val="24"/>
        </w:rPr>
        <w:t xml:space="preserve"> </w:t>
      </w:r>
      <w:r w:rsidRPr="00147F85">
        <w:rPr>
          <w:rFonts w:ascii="Times New Roman" w:hAnsi="Times New Roman"/>
          <w:b/>
          <w:sz w:val="24"/>
          <w:szCs w:val="24"/>
        </w:rPr>
        <w:t>доказва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информацията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посочена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в</w:t>
      </w:r>
      <w:r w:rsidRPr="00147F85">
        <w:rPr>
          <w:rFonts w:ascii="Times New Roman" w:eastAsia="Times New Roman" w:hAnsi="Times New Roman"/>
          <w:b/>
          <w:sz w:val="24"/>
          <w:szCs w:val="24"/>
        </w:rPr>
        <w:t xml:space="preserve"> </w:t>
      </w:r>
      <w:r w:rsidRPr="00147F85">
        <w:rPr>
          <w:rFonts w:ascii="Times New Roman" w:hAnsi="Times New Roman"/>
          <w:b/>
          <w:sz w:val="24"/>
          <w:szCs w:val="24"/>
        </w:rPr>
        <w:t>ЕЕДОП</w:t>
      </w:r>
      <w:r w:rsidRPr="00147F85">
        <w:rPr>
          <w:rFonts w:ascii="Times New Roman" w:eastAsia="Times New Roman" w:hAnsi="Times New Roman"/>
          <w:b/>
          <w:sz w:val="24"/>
          <w:szCs w:val="24"/>
        </w:rPr>
        <w:t xml:space="preserve">, </w:t>
      </w:r>
      <w:r w:rsidRPr="00147F85">
        <w:rPr>
          <w:rFonts w:ascii="Times New Roman" w:hAnsi="Times New Roman"/>
          <w:b/>
          <w:sz w:val="24"/>
          <w:szCs w:val="24"/>
        </w:rPr>
        <w:t>когато</w:t>
      </w:r>
      <w:r w:rsidRPr="00147F85">
        <w:rPr>
          <w:rFonts w:ascii="Times New Roman" w:eastAsia="Times New Roman" w:hAnsi="Times New Roman"/>
          <w:b/>
          <w:sz w:val="24"/>
          <w:szCs w:val="24"/>
        </w:rPr>
        <w:t xml:space="preserve"> </w:t>
      </w:r>
      <w:r w:rsidRPr="00147F85">
        <w:rPr>
          <w:rFonts w:ascii="Times New Roman" w:hAnsi="Times New Roman"/>
          <w:b/>
          <w:sz w:val="24"/>
          <w:szCs w:val="24"/>
        </w:rPr>
        <w:t>това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е</w:t>
      </w:r>
      <w:r w:rsidRPr="00147F85">
        <w:rPr>
          <w:rFonts w:ascii="Times New Roman" w:eastAsia="Times New Roman" w:hAnsi="Times New Roman"/>
          <w:b/>
          <w:sz w:val="24"/>
          <w:szCs w:val="24"/>
        </w:rPr>
        <w:t xml:space="preserve"> </w:t>
      </w:r>
      <w:r w:rsidRPr="00147F85">
        <w:rPr>
          <w:rFonts w:ascii="Times New Roman" w:hAnsi="Times New Roman"/>
          <w:b/>
          <w:sz w:val="24"/>
          <w:szCs w:val="24"/>
        </w:rPr>
        <w:t>необходимо</w:t>
      </w:r>
      <w:r w:rsidRPr="00147F85">
        <w:rPr>
          <w:rFonts w:ascii="Times New Roman" w:eastAsia="Times New Roman" w:hAnsi="Times New Roman"/>
          <w:b/>
          <w:sz w:val="24"/>
          <w:szCs w:val="24"/>
        </w:rPr>
        <w:t xml:space="preserve"> </w:t>
      </w:r>
      <w:r w:rsidRPr="00147F85">
        <w:rPr>
          <w:rFonts w:ascii="Times New Roman" w:hAnsi="Times New Roman"/>
          <w:b/>
          <w:sz w:val="24"/>
          <w:szCs w:val="24"/>
        </w:rPr>
        <w:t>за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законосъобразното</w:t>
      </w:r>
      <w:r w:rsidRPr="00147F85">
        <w:rPr>
          <w:rFonts w:ascii="Times New Roman" w:eastAsia="Times New Roman" w:hAnsi="Times New Roman"/>
          <w:b/>
          <w:sz w:val="24"/>
          <w:szCs w:val="24"/>
        </w:rPr>
        <w:t xml:space="preserve"> </w:t>
      </w:r>
      <w:r w:rsidRPr="00147F85">
        <w:rPr>
          <w:rFonts w:ascii="Times New Roman" w:hAnsi="Times New Roman"/>
          <w:b/>
          <w:sz w:val="24"/>
          <w:szCs w:val="24"/>
        </w:rPr>
        <w:t>провеждане</w:t>
      </w:r>
      <w:r w:rsidRPr="00147F85">
        <w:rPr>
          <w:rFonts w:ascii="Times New Roman" w:eastAsia="Times New Roman" w:hAnsi="Times New Roman"/>
          <w:b/>
          <w:sz w:val="24"/>
          <w:szCs w:val="24"/>
        </w:rPr>
        <w:t xml:space="preserve"> </w:t>
      </w:r>
      <w:r w:rsidRPr="00147F85">
        <w:rPr>
          <w:rFonts w:ascii="Times New Roman" w:hAnsi="Times New Roman"/>
          <w:b/>
          <w:sz w:val="24"/>
          <w:szCs w:val="24"/>
        </w:rPr>
        <w:t>на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процедурата</w:t>
      </w:r>
      <w:r w:rsidRPr="00147F85">
        <w:rPr>
          <w:rFonts w:ascii="Times New Roman" w:eastAsia="Times New Roman" w:hAnsi="Times New Roman"/>
          <w:b/>
          <w:sz w:val="24"/>
          <w:szCs w:val="24"/>
        </w:rPr>
        <w:t xml:space="preserve">. </w:t>
      </w:r>
      <w:r w:rsidRPr="00147F85">
        <w:rPr>
          <w:rFonts w:ascii="Times New Roman" w:hAnsi="Times New Roman"/>
          <w:b/>
          <w:sz w:val="24"/>
          <w:szCs w:val="24"/>
        </w:rPr>
        <w:t>Документите се представят и за подизпълнителите и третите лица, ако има такива.</w:t>
      </w:r>
    </w:p>
    <w:p w:rsidR="002A076C" w:rsidRPr="00062C14" w:rsidRDefault="002A076C" w:rsidP="00147F85">
      <w:pPr>
        <w:ind w:firstLine="720"/>
        <w:jc w:val="both"/>
        <w:rPr>
          <w:rFonts w:ascii="Times New Roman" w:hAnsi="Times New Roman"/>
          <w:sz w:val="24"/>
          <w:szCs w:val="24"/>
          <w:lang w:val="bg-BG"/>
        </w:rPr>
      </w:pPr>
      <w:r w:rsidRPr="00062C14">
        <w:rPr>
          <w:rFonts w:ascii="Times New Roman" w:hAnsi="Times New Roman"/>
          <w:sz w:val="24"/>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/по чл.54, ал.1 ЗОП/, както и съответствието с поставените критерии за подбор, а именно:</w:t>
      </w:r>
    </w:p>
    <w:p w:rsidR="002A076C" w:rsidRPr="00062C14"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lastRenderedPageBreak/>
        <w:t>1</w:t>
      </w:r>
      <w:r w:rsidR="002A076C" w:rsidRPr="00062C14">
        <w:rPr>
          <w:rFonts w:ascii="Times New Roman" w:hAnsi="Times New Roman"/>
          <w:sz w:val="24"/>
          <w:szCs w:val="24"/>
          <w:lang w:val="bg-BG"/>
        </w:rPr>
        <w:t>.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2A076C" w:rsidRPr="00866C65" w:rsidRDefault="00EC3017" w:rsidP="0001437B">
      <w:pPr>
        <w:ind w:firstLine="720"/>
        <w:jc w:val="both"/>
        <w:rPr>
          <w:rFonts w:ascii="Times New Roman" w:hAnsi="Times New Roman"/>
          <w:sz w:val="24"/>
          <w:szCs w:val="24"/>
          <w:lang w:val="bg-BG"/>
        </w:rPr>
      </w:pPr>
      <w:r w:rsidRPr="00866C65">
        <w:rPr>
          <w:rFonts w:ascii="Times New Roman" w:hAnsi="Times New Roman"/>
          <w:sz w:val="24"/>
          <w:szCs w:val="24"/>
          <w:lang w:val="bg-BG"/>
        </w:rPr>
        <w:t>2</w:t>
      </w:r>
      <w:r w:rsidR="002A076C" w:rsidRPr="00866C65">
        <w:rPr>
          <w:rFonts w:ascii="Times New Roman" w:hAnsi="Times New Roman"/>
          <w:sz w:val="24"/>
          <w:szCs w:val="24"/>
          <w:lang w:val="bg-BG"/>
        </w:rPr>
        <w:t xml:space="preserve">. Списък на </w:t>
      </w:r>
      <w:r w:rsidR="00866C65">
        <w:rPr>
          <w:rFonts w:ascii="Times New Roman" w:hAnsi="Times New Roman"/>
          <w:sz w:val="24"/>
          <w:szCs w:val="24"/>
          <w:lang w:val="bg-BG"/>
        </w:rPr>
        <w:t>инженерно-техническия екип</w:t>
      </w:r>
      <w:r w:rsidR="002A076C" w:rsidRPr="00866C65">
        <w:rPr>
          <w:rFonts w:ascii="Times New Roman" w:hAnsi="Times New Roman"/>
          <w:sz w:val="24"/>
          <w:szCs w:val="24"/>
          <w:lang w:val="bg-BG"/>
        </w:rPr>
        <w:t>, който ще отговаря за изпълнението на поръчката, в който е посочена професионалната компетентност на лицата</w:t>
      </w:r>
      <w:r w:rsidR="00866C65">
        <w:rPr>
          <w:rFonts w:ascii="Times New Roman" w:hAnsi="Times New Roman"/>
          <w:sz w:val="24"/>
          <w:szCs w:val="24"/>
          <w:lang w:val="bg-BG"/>
        </w:rPr>
        <w:t>,</w:t>
      </w:r>
      <w:r w:rsidR="00866C65" w:rsidRPr="00866C65">
        <w:rPr>
          <w:rFonts w:ascii="Times New Roman" w:hAnsi="Times New Roman"/>
          <w:sz w:val="24"/>
          <w:szCs w:val="24"/>
        </w:rPr>
        <w:t xml:space="preserve"> както</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и</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документи</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които</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професионална</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компетентност</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на</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лицата</w:t>
      </w:r>
      <w:r w:rsidR="002A076C" w:rsidRPr="00866C65">
        <w:rPr>
          <w:rFonts w:ascii="Times New Roman" w:hAnsi="Times New Roman"/>
          <w:sz w:val="24"/>
          <w:szCs w:val="24"/>
          <w:lang w:val="bg-BG"/>
        </w:rPr>
        <w:t>.</w:t>
      </w:r>
    </w:p>
    <w:p w:rsidR="002A076C" w:rsidRPr="00062C14"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t>3</w:t>
      </w:r>
      <w:r w:rsidR="002A076C" w:rsidRPr="00062C14">
        <w:rPr>
          <w:rFonts w:ascii="Times New Roman" w:hAnsi="Times New Roman"/>
          <w:sz w:val="24"/>
          <w:szCs w:val="24"/>
          <w:lang w:val="bg-BG"/>
        </w:rPr>
        <w:t>. Документи за доказване на поетите от третите лица задължения, когато участникът се позовава на капацитета на трети лица;</w:t>
      </w:r>
    </w:p>
    <w:p w:rsidR="002A076C" w:rsidRDefault="00EC3017" w:rsidP="0001437B">
      <w:pPr>
        <w:ind w:firstLine="720"/>
        <w:jc w:val="both"/>
        <w:rPr>
          <w:rFonts w:ascii="Times New Roman" w:hAnsi="Times New Roman"/>
          <w:sz w:val="24"/>
          <w:szCs w:val="24"/>
          <w:lang w:val="ru-RU"/>
        </w:rPr>
      </w:pPr>
      <w:r>
        <w:rPr>
          <w:rFonts w:ascii="Times New Roman" w:hAnsi="Times New Roman"/>
          <w:sz w:val="24"/>
          <w:szCs w:val="24"/>
          <w:lang w:val="ru-RU"/>
        </w:rPr>
        <w:t>4</w:t>
      </w:r>
      <w:r w:rsidR="002A076C" w:rsidRPr="00062C14">
        <w:rPr>
          <w:rFonts w:ascii="Times New Roman" w:hAnsi="Times New Roman"/>
          <w:sz w:val="24"/>
          <w:szCs w:val="24"/>
          <w:lang w:val="ru-RU"/>
        </w:rPr>
        <w:t>. Доказателства за поетите от подизпълнителя задължения /в приложимите случаи, съгласно чл.66 от ЗОП/;</w:t>
      </w:r>
    </w:p>
    <w:p w:rsidR="0025536C" w:rsidRDefault="00EC3017" w:rsidP="0001437B">
      <w:pPr>
        <w:ind w:firstLine="720"/>
        <w:jc w:val="both"/>
        <w:rPr>
          <w:rFonts w:ascii="Times New Roman" w:hAnsi="Times New Roman"/>
          <w:sz w:val="24"/>
          <w:szCs w:val="24"/>
          <w:lang w:val="bg-BG"/>
        </w:rPr>
      </w:pPr>
      <w:r>
        <w:rPr>
          <w:rFonts w:ascii="Times New Roman" w:hAnsi="Times New Roman"/>
          <w:sz w:val="24"/>
          <w:szCs w:val="24"/>
          <w:lang w:val="ru-RU"/>
        </w:rPr>
        <w:t>5</w:t>
      </w:r>
      <w:r w:rsidR="0025536C">
        <w:rPr>
          <w:rFonts w:ascii="Times New Roman" w:hAnsi="Times New Roman"/>
          <w:sz w:val="24"/>
          <w:szCs w:val="24"/>
          <w:lang w:val="ru-RU"/>
        </w:rPr>
        <w:t xml:space="preserve">. </w:t>
      </w:r>
      <w:r w:rsidR="0025536C" w:rsidRPr="0025536C">
        <w:rPr>
          <w:rFonts w:ascii="Times New Roman" w:hAnsi="Times New Roman"/>
          <w:sz w:val="24"/>
          <w:szCs w:val="24"/>
          <w:lang w:val="en-US"/>
        </w:rPr>
        <w:t xml:space="preserve">Удостоверение за вписване в ЦПРС към Камарата на строителите за изпълнение на </w:t>
      </w:r>
      <w:r w:rsidR="0025536C" w:rsidRPr="00344E7E">
        <w:rPr>
          <w:rFonts w:ascii="Times New Roman" w:hAnsi="Times New Roman"/>
          <w:sz w:val="24"/>
          <w:szCs w:val="24"/>
          <w:lang w:val="en-US"/>
        </w:rPr>
        <w:t>строежи</w:t>
      </w:r>
      <w:r w:rsidR="0025536C" w:rsidRPr="00344E7E">
        <w:rPr>
          <w:rFonts w:ascii="Times New Roman" w:hAnsi="Times New Roman"/>
          <w:sz w:val="24"/>
          <w:szCs w:val="24"/>
          <w:lang w:val="bg-BG"/>
        </w:rPr>
        <w:t xml:space="preserve"> </w:t>
      </w:r>
      <w:r w:rsidR="000D3ABB" w:rsidRPr="00344E7E">
        <w:rPr>
          <w:rFonts w:ascii="Times New Roman" w:hAnsi="Times New Roman"/>
          <w:sz w:val="24"/>
          <w:szCs w:val="24"/>
          <w:lang w:val="bg-BG"/>
        </w:rPr>
        <w:t>втора</w:t>
      </w:r>
      <w:r w:rsidR="0025536C" w:rsidRPr="00344E7E">
        <w:rPr>
          <w:rFonts w:ascii="Times New Roman" w:hAnsi="Times New Roman"/>
          <w:sz w:val="24"/>
          <w:szCs w:val="24"/>
          <w:lang w:val="bg-BG"/>
        </w:rPr>
        <w:t xml:space="preserve"> група, </w:t>
      </w:r>
      <w:r w:rsidR="00A46EB7" w:rsidRPr="00344E7E">
        <w:rPr>
          <w:rFonts w:ascii="Times New Roman" w:hAnsi="Times New Roman"/>
          <w:sz w:val="24"/>
          <w:szCs w:val="24"/>
          <w:lang w:val="bg-BG"/>
        </w:rPr>
        <w:t>четвърта</w:t>
      </w:r>
      <w:r w:rsidR="0025536C" w:rsidRPr="00344E7E">
        <w:rPr>
          <w:rFonts w:ascii="Times New Roman" w:hAnsi="Times New Roman"/>
          <w:sz w:val="24"/>
          <w:szCs w:val="24"/>
          <w:lang w:val="bg-BG"/>
        </w:rPr>
        <w:t xml:space="preserve"> категория;</w:t>
      </w:r>
    </w:p>
    <w:p w:rsidR="0025536C"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t>6</w:t>
      </w:r>
      <w:r w:rsidR="0025536C">
        <w:rPr>
          <w:rFonts w:ascii="Times New Roman" w:hAnsi="Times New Roman"/>
          <w:sz w:val="24"/>
          <w:szCs w:val="24"/>
          <w:lang w:val="bg-BG"/>
        </w:rPr>
        <w:t>. Полиц</w:t>
      </w:r>
      <w:r w:rsidR="00866C65">
        <w:rPr>
          <w:rFonts w:ascii="Times New Roman" w:hAnsi="Times New Roman"/>
          <w:sz w:val="24"/>
          <w:szCs w:val="24"/>
          <w:lang w:val="bg-BG"/>
        </w:rPr>
        <w:t>а</w:t>
      </w:r>
      <w:r w:rsidR="0025536C">
        <w:rPr>
          <w:rFonts w:ascii="Times New Roman" w:hAnsi="Times New Roman"/>
          <w:sz w:val="24"/>
          <w:szCs w:val="24"/>
          <w:lang w:val="bg-BG"/>
        </w:rPr>
        <w:t xml:space="preserve"> от застраховк</w:t>
      </w:r>
      <w:r w:rsidR="00866C65">
        <w:rPr>
          <w:rFonts w:ascii="Times New Roman" w:hAnsi="Times New Roman"/>
          <w:sz w:val="24"/>
          <w:szCs w:val="24"/>
          <w:lang w:val="bg-BG"/>
        </w:rPr>
        <w:t>а</w:t>
      </w:r>
      <w:r w:rsidR="0025536C">
        <w:rPr>
          <w:rFonts w:ascii="Times New Roman" w:hAnsi="Times New Roman"/>
          <w:sz w:val="24"/>
          <w:szCs w:val="24"/>
          <w:lang w:val="bg-BG"/>
        </w:rPr>
        <w:t xml:space="preserve"> за „Професионална отговорност“</w:t>
      </w:r>
    </w:p>
    <w:p w:rsidR="0025536C" w:rsidRPr="0025536C"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t>7</w:t>
      </w:r>
      <w:r w:rsidR="0025536C">
        <w:rPr>
          <w:rFonts w:ascii="Times New Roman" w:hAnsi="Times New Roman"/>
          <w:sz w:val="24"/>
          <w:szCs w:val="24"/>
          <w:lang w:val="bg-BG"/>
        </w:rPr>
        <w:t>. К</w:t>
      </w:r>
      <w:r w:rsidR="0025536C" w:rsidRPr="0025536C">
        <w:rPr>
          <w:rFonts w:ascii="Times New Roman" w:hAnsi="Times New Roman"/>
          <w:sz w:val="24"/>
          <w:szCs w:val="24"/>
          <w:lang w:val="bg-BG"/>
        </w:rPr>
        <w:t>опия на сертификатите</w:t>
      </w:r>
    </w:p>
    <w:p w:rsidR="0025536C" w:rsidRDefault="002A076C" w:rsidP="0025536C">
      <w:pPr>
        <w:ind w:firstLine="720"/>
        <w:jc w:val="both"/>
        <w:rPr>
          <w:rFonts w:ascii="Times New Roman" w:hAnsi="Times New Roman"/>
          <w:sz w:val="24"/>
          <w:szCs w:val="24"/>
          <w:lang w:val="bg-BG"/>
        </w:rPr>
      </w:pPr>
      <w:r w:rsidRPr="00062C14">
        <w:rPr>
          <w:rFonts w:ascii="Times New Roman" w:hAnsi="Times New Roman"/>
          <w:sz w:val="24"/>
          <w:szCs w:val="24"/>
          <w:lang w:val="bg-BG"/>
        </w:rPr>
        <w:t>Документите се представят и за подизпълнителите и третите лица, ако има такива.</w:t>
      </w:r>
    </w:p>
    <w:p w:rsidR="00EC3017" w:rsidRDefault="00EC3017" w:rsidP="00062C14">
      <w:pPr>
        <w:jc w:val="both"/>
        <w:rPr>
          <w:rFonts w:ascii="Times New Roman" w:hAnsi="Times New Roman"/>
          <w:b/>
          <w:sz w:val="24"/>
          <w:szCs w:val="24"/>
          <w:lang w:val="bg-BG"/>
        </w:rPr>
      </w:pPr>
    </w:p>
    <w:p w:rsidR="002A076C" w:rsidRPr="0025536C" w:rsidRDefault="002A076C" w:rsidP="00062C14">
      <w:pPr>
        <w:jc w:val="both"/>
        <w:rPr>
          <w:rFonts w:ascii="Times New Roman" w:hAnsi="Times New Roman"/>
          <w:b/>
          <w:sz w:val="24"/>
          <w:szCs w:val="24"/>
          <w:lang w:val="bg-BG"/>
        </w:rPr>
      </w:pPr>
      <w:r w:rsidRPr="0025536C">
        <w:rPr>
          <w:rFonts w:ascii="Times New Roman" w:hAnsi="Times New Roman"/>
          <w:b/>
          <w:sz w:val="24"/>
          <w:szCs w:val="24"/>
          <w:lang w:val="bg-BG"/>
        </w:rPr>
        <w:t>3.</w:t>
      </w:r>
      <w:r w:rsidR="001D5B4A">
        <w:rPr>
          <w:rFonts w:ascii="Times New Roman" w:hAnsi="Times New Roman"/>
          <w:b/>
          <w:sz w:val="24"/>
          <w:szCs w:val="24"/>
          <w:lang w:val="bg-BG"/>
        </w:rPr>
        <w:t xml:space="preserve"> </w:t>
      </w:r>
      <w:r w:rsidRPr="0025536C">
        <w:rPr>
          <w:rFonts w:ascii="Times New Roman" w:hAnsi="Times New Roman"/>
          <w:b/>
          <w:sz w:val="24"/>
          <w:szCs w:val="24"/>
          <w:lang w:val="bg-BG"/>
        </w:rPr>
        <w:t>КРИТЕРИИ ЗА ВЪЗЛАГАНЕ</w:t>
      </w:r>
    </w:p>
    <w:p w:rsidR="0025536C" w:rsidRDefault="002A076C" w:rsidP="00062C14">
      <w:pPr>
        <w:jc w:val="both"/>
        <w:rPr>
          <w:rFonts w:ascii="Times New Roman" w:hAnsi="Times New Roman"/>
          <w:sz w:val="24"/>
          <w:szCs w:val="24"/>
          <w:lang w:val="en-US"/>
        </w:rPr>
      </w:pPr>
      <w:r w:rsidRPr="00062C14">
        <w:rPr>
          <w:rFonts w:ascii="Times New Roman" w:hAnsi="Times New Roman"/>
          <w:sz w:val="24"/>
          <w:szCs w:val="24"/>
          <w:lang w:val="bg-BG"/>
        </w:rPr>
        <w:t xml:space="preserve">         В настоящата обществена поръчка икономически най-изгодната оферта се определя въз основа на критерия за възлагане оптимално съотношение </w:t>
      </w:r>
      <w:r w:rsidRPr="00195937">
        <w:rPr>
          <w:rFonts w:ascii="Times New Roman" w:hAnsi="Times New Roman"/>
          <w:b/>
          <w:sz w:val="24"/>
          <w:szCs w:val="24"/>
          <w:lang w:val="bg-BG"/>
        </w:rPr>
        <w:t>качество/цена</w:t>
      </w:r>
      <w:r w:rsidR="0025536C">
        <w:rPr>
          <w:rFonts w:ascii="Times New Roman" w:hAnsi="Times New Roman"/>
          <w:sz w:val="24"/>
          <w:szCs w:val="24"/>
          <w:lang w:val="bg-BG"/>
        </w:rPr>
        <w:t xml:space="preserve">, съгласно Методика за определяне на комплексната оценка на офертата – Раздел </w:t>
      </w:r>
      <w:r w:rsidR="00195937">
        <w:rPr>
          <w:rFonts w:ascii="Times New Roman" w:hAnsi="Times New Roman"/>
          <w:sz w:val="24"/>
          <w:szCs w:val="24"/>
          <w:lang w:val="bg-BG"/>
        </w:rPr>
        <w:t>2</w:t>
      </w:r>
      <w:r w:rsidRPr="00062C14">
        <w:rPr>
          <w:rFonts w:ascii="Times New Roman" w:hAnsi="Times New Roman"/>
          <w:sz w:val="24"/>
          <w:szCs w:val="24"/>
          <w:lang w:val="bg-BG"/>
        </w:rPr>
        <w:t xml:space="preserve"> </w:t>
      </w:r>
      <w:bookmarkStart w:id="36" w:name="_Toc330190614"/>
      <w:bookmarkStart w:id="37" w:name="_Toc345001147"/>
      <w:bookmarkStart w:id="38" w:name="_Toc432688663"/>
      <w:bookmarkStart w:id="39" w:name="_Toc443548842"/>
    </w:p>
    <w:p w:rsidR="002A076C" w:rsidRPr="0025536C" w:rsidRDefault="002A076C" w:rsidP="00062C14">
      <w:pPr>
        <w:jc w:val="both"/>
        <w:rPr>
          <w:rFonts w:ascii="Times New Roman" w:hAnsi="Times New Roman"/>
          <w:b/>
          <w:sz w:val="24"/>
          <w:szCs w:val="24"/>
          <w:lang w:val="en-US"/>
        </w:rPr>
      </w:pPr>
      <w:r w:rsidRPr="0025536C">
        <w:rPr>
          <w:rFonts w:ascii="Times New Roman" w:hAnsi="Times New Roman"/>
          <w:b/>
          <w:sz w:val="24"/>
          <w:szCs w:val="24"/>
        </w:rPr>
        <w:t>4.</w:t>
      </w:r>
      <w:r w:rsidR="0025536C" w:rsidRPr="0025536C">
        <w:rPr>
          <w:rFonts w:ascii="Times New Roman" w:hAnsi="Times New Roman"/>
          <w:b/>
          <w:sz w:val="24"/>
          <w:szCs w:val="24"/>
        </w:rPr>
        <w:t xml:space="preserve"> </w:t>
      </w:r>
      <w:r w:rsidRPr="0025536C">
        <w:rPr>
          <w:rFonts w:ascii="Times New Roman" w:hAnsi="Times New Roman"/>
          <w:b/>
          <w:sz w:val="24"/>
          <w:szCs w:val="24"/>
        </w:rPr>
        <w:t>СРОК НА ВАЛИДНОСТ НА ОФЕРТИТЕ</w:t>
      </w:r>
      <w:bookmarkEnd w:id="36"/>
      <w:bookmarkEnd w:id="37"/>
      <w:bookmarkEnd w:id="38"/>
      <w:bookmarkEnd w:id="39"/>
    </w:p>
    <w:p w:rsidR="002A076C" w:rsidRPr="00062C14" w:rsidRDefault="002A076C" w:rsidP="00062C14">
      <w:pPr>
        <w:jc w:val="both"/>
        <w:rPr>
          <w:rFonts w:ascii="Times New Roman" w:hAnsi="Times New Roman"/>
          <w:sz w:val="24"/>
          <w:szCs w:val="24"/>
        </w:rPr>
      </w:pPr>
      <w:r w:rsidRPr="00062C14">
        <w:rPr>
          <w:rFonts w:ascii="Times New Roman" w:hAnsi="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Срокът на валидност на офертите е 6 (шест) месеца, от датата, определена за краен срок за получаване на оферти. </w:t>
      </w:r>
    </w:p>
    <w:p w:rsidR="0025536C" w:rsidRDefault="002A076C" w:rsidP="00062C14">
      <w:pPr>
        <w:jc w:val="both"/>
        <w:rPr>
          <w:rFonts w:ascii="Times New Roman" w:hAnsi="Times New Roman"/>
          <w:b/>
          <w:sz w:val="24"/>
          <w:szCs w:val="24"/>
        </w:rPr>
      </w:pPr>
      <w:bookmarkStart w:id="40" w:name="_Toc330190615"/>
      <w:bookmarkStart w:id="41" w:name="_Toc345001148"/>
      <w:bookmarkStart w:id="42" w:name="_Toc432688664"/>
      <w:bookmarkStart w:id="43" w:name="_Toc443548843"/>
      <w:r w:rsidRPr="0025536C">
        <w:rPr>
          <w:rFonts w:ascii="Times New Roman" w:hAnsi="Times New Roman"/>
          <w:b/>
          <w:sz w:val="24"/>
          <w:szCs w:val="24"/>
        </w:rPr>
        <w:t>5. ГАРАНЦИ</w:t>
      </w:r>
      <w:bookmarkEnd w:id="40"/>
      <w:bookmarkEnd w:id="41"/>
      <w:bookmarkEnd w:id="42"/>
      <w:bookmarkEnd w:id="43"/>
      <w:r w:rsidRPr="0025536C">
        <w:rPr>
          <w:rFonts w:ascii="Times New Roman" w:hAnsi="Times New Roman"/>
          <w:b/>
          <w:sz w:val="24"/>
          <w:szCs w:val="24"/>
        </w:rPr>
        <w:t xml:space="preserve">Я ЗА ОБЕЗПЕЧАВАНЕ ИЗПЪЛНЕНИЕТО НА ДОГОВОРА И </w:t>
      </w:r>
      <w:r w:rsidRPr="002F16B4">
        <w:rPr>
          <w:rFonts w:ascii="Times New Roman" w:hAnsi="Times New Roman"/>
          <w:b/>
          <w:sz w:val="24"/>
          <w:szCs w:val="24"/>
        </w:rPr>
        <w:t>А</w:t>
      </w:r>
      <w:r w:rsidR="0025536C" w:rsidRPr="002F16B4">
        <w:rPr>
          <w:rFonts w:ascii="Times New Roman" w:hAnsi="Times New Roman"/>
          <w:b/>
          <w:sz w:val="24"/>
          <w:szCs w:val="24"/>
        </w:rPr>
        <w:t>ВАНСОВО ПРЕДОСТАВЕНИТЕ СРЕДСТВА</w:t>
      </w:r>
    </w:p>
    <w:p w:rsidR="002A076C" w:rsidRPr="00062C14" w:rsidRDefault="002A076C" w:rsidP="00062C14">
      <w:pPr>
        <w:jc w:val="both"/>
        <w:rPr>
          <w:rFonts w:ascii="Times New Roman" w:hAnsi="Times New Roman"/>
          <w:sz w:val="24"/>
          <w:szCs w:val="24"/>
          <w:lang w:val="bg-BG"/>
        </w:rPr>
      </w:pPr>
      <w:r w:rsidRPr="0025536C">
        <w:rPr>
          <w:rFonts w:ascii="Times New Roman" w:hAnsi="Times New Roman"/>
          <w:b/>
          <w:sz w:val="24"/>
          <w:szCs w:val="24"/>
          <w:lang w:val="bg-BG"/>
        </w:rPr>
        <w:t>5.1</w:t>
      </w:r>
      <w:r w:rsidRPr="00062C14">
        <w:rPr>
          <w:rFonts w:ascii="Times New Roman" w:hAnsi="Times New Roman"/>
          <w:sz w:val="24"/>
          <w:szCs w:val="24"/>
          <w:lang w:val="bg-BG"/>
        </w:rPr>
        <w:t xml:space="preserve">. Възложителят  изисква от определения изпълнител да предостави </w:t>
      </w:r>
      <w:r w:rsidRPr="001A6105">
        <w:rPr>
          <w:rFonts w:ascii="Times New Roman" w:hAnsi="Times New Roman"/>
          <w:b/>
          <w:sz w:val="24"/>
          <w:szCs w:val="24"/>
          <w:lang w:val="bg-BG"/>
        </w:rPr>
        <w:t>гаранция, която да обезпечи изпълнението на договора</w:t>
      </w:r>
      <w:r w:rsidRPr="00062C14">
        <w:rPr>
          <w:rFonts w:ascii="Times New Roman" w:hAnsi="Times New Roman"/>
          <w:sz w:val="24"/>
          <w:szCs w:val="24"/>
          <w:lang w:val="bg-BG"/>
        </w:rPr>
        <w:t>.</w:t>
      </w:r>
      <w:r w:rsidR="0025536C">
        <w:rPr>
          <w:rFonts w:ascii="Times New Roman" w:hAnsi="Times New Roman"/>
          <w:sz w:val="24"/>
          <w:szCs w:val="24"/>
        </w:rPr>
        <w:t xml:space="preserve"> </w:t>
      </w:r>
      <w:r w:rsidRPr="00062C14">
        <w:rPr>
          <w:rFonts w:ascii="Times New Roman" w:hAnsi="Times New Roman"/>
          <w:sz w:val="24"/>
          <w:szCs w:val="24"/>
          <w:lang w:val="bg-BG"/>
        </w:rPr>
        <w:t xml:space="preserve">Гаранцията, обезпечаваща изпълнението на договора e </w:t>
      </w:r>
      <w:r w:rsidR="0025536C">
        <w:rPr>
          <w:rFonts w:ascii="Times New Roman" w:hAnsi="Times New Roman"/>
          <w:sz w:val="24"/>
          <w:szCs w:val="24"/>
        </w:rPr>
        <w:t xml:space="preserve">2% </w:t>
      </w:r>
      <w:r w:rsidR="0025536C">
        <w:rPr>
          <w:rFonts w:ascii="Times New Roman" w:hAnsi="Times New Roman"/>
          <w:sz w:val="24"/>
          <w:szCs w:val="24"/>
          <w:lang w:val="bg-BG"/>
        </w:rPr>
        <w:t xml:space="preserve">(две </w:t>
      </w:r>
      <w:r w:rsidRPr="00062C14">
        <w:rPr>
          <w:rFonts w:ascii="Times New Roman" w:hAnsi="Times New Roman"/>
          <w:sz w:val="24"/>
          <w:szCs w:val="24"/>
          <w:lang w:val="bg-BG"/>
        </w:rPr>
        <w:t>на сто</w:t>
      </w:r>
      <w:r w:rsidR="0025536C">
        <w:rPr>
          <w:rFonts w:ascii="Times New Roman" w:hAnsi="Times New Roman"/>
          <w:sz w:val="24"/>
          <w:szCs w:val="24"/>
          <w:lang w:val="bg-BG"/>
        </w:rPr>
        <w:t>)</w:t>
      </w:r>
      <w:r w:rsidRPr="00062C14">
        <w:rPr>
          <w:rFonts w:ascii="Times New Roman" w:hAnsi="Times New Roman"/>
          <w:sz w:val="24"/>
          <w:szCs w:val="24"/>
          <w:lang w:val="bg-BG"/>
        </w:rPr>
        <w:t xml:space="preserve"> от стойността му.</w:t>
      </w:r>
    </w:p>
    <w:p w:rsidR="001A6105" w:rsidRPr="00062C14" w:rsidRDefault="001A6105" w:rsidP="001A6105">
      <w:pPr>
        <w:jc w:val="both"/>
        <w:rPr>
          <w:rFonts w:ascii="Times New Roman" w:hAnsi="Times New Roman"/>
          <w:sz w:val="24"/>
          <w:szCs w:val="24"/>
          <w:lang w:val="bg-BG"/>
        </w:rPr>
      </w:pPr>
      <w:r w:rsidRPr="002F16B4">
        <w:rPr>
          <w:rFonts w:ascii="Times New Roman" w:hAnsi="Times New Roman"/>
          <w:b/>
          <w:sz w:val="24"/>
          <w:szCs w:val="24"/>
          <w:lang w:val="bg-BG"/>
        </w:rPr>
        <w:t xml:space="preserve">5.2. Гаранция, която обезпечава авансово предоставените средства. </w:t>
      </w:r>
      <w:r w:rsidRPr="002F16B4">
        <w:rPr>
          <w:rFonts w:ascii="Times New Roman" w:hAnsi="Times New Roman"/>
          <w:sz w:val="24"/>
          <w:szCs w:val="24"/>
          <w:lang w:val="bg-BG"/>
        </w:rPr>
        <w:t>След подписване на договора Изпълнителят следва да представи гаранция за авансово плащане. Гаранцията, която обезпечава авансово предоставените средства, е в размер на 100 % от тези средства и се освобождава съгласно условията на договора.</w:t>
      </w:r>
    </w:p>
    <w:p w:rsidR="002A076C" w:rsidRPr="001A6105" w:rsidRDefault="001A6105" w:rsidP="0025536C">
      <w:pPr>
        <w:spacing w:after="0" w:line="240" w:lineRule="auto"/>
        <w:jc w:val="both"/>
        <w:rPr>
          <w:rFonts w:ascii="Times New Roman" w:hAnsi="Times New Roman"/>
          <w:b/>
          <w:sz w:val="24"/>
          <w:szCs w:val="24"/>
          <w:lang w:val="bg-BG"/>
        </w:rPr>
      </w:pPr>
      <w:r w:rsidRPr="001A6105">
        <w:rPr>
          <w:rFonts w:ascii="Times New Roman" w:hAnsi="Times New Roman"/>
          <w:b/>
          <w:sz w:val="24"/>
          <w:szCs w:val="24"/>
          <w:lang w:val="bg-BG"/>
        </w:rPr>
        <w:t xml:space="preserve">5.3. </w:t>
      </w:r>
      <w:r w:rsidR="002A076C" w:rsidRPr="001A6105">
        <w:rPr>
          <w:rFonts w:ascii="Times New Roman" w:hAnsi="Times New Roman"/>
          <w:b/>
          <w:sz w:val="24"/>
          <w:szCs w:val="24"/>
          <w:lang w:val="bg-BG"/>
        </w:rPr>
        <w:t>Гаранциите се предоставят в една от следните форми:</w:t>
      </w: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lastRenderedPageBreak/>
        <w:t>1. парична сума;</w:t>
      </w: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t>2. банкова гаранция;</w:t>
      </w: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t>3. застраховка, която обезпечава изпълнението чрез покритие на отговорността на изпълнителя.</w:t>
      </w:r>
    </w:p>
    <w:p w:rsidR="001A6105" w:rsidRDefault="001A6105" w:rsidP="00866C65">
      <w:pPr>
        <w:spacing w:after="0" w:line="240" w:lineRule="auto"/>
        <w:ind w:firstLine="567"/>
        <w:jc w:val="both"/>
        <w:rPr>
          <w:rFonts w:ascii="Times New Roman" w:hAnsi="Times New Roman"/>
          <w:sz w:val="24"/>
          <w:szCs w:val="24"/>
          <w:lang w:val="bg-BG"/>
        </w:rPr>
      </w:pP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Гаранцията по т. 1 или </w:t>
      </w:r>
      <w:r w:rsidR="001D5B4A">
        <w:rPr>
          <w:rFonts w:ascii="Times New Roman" w:hAnsi="Times New Roman"/>
          <w:sz w:val="24"/>
          <w:szCs w:val="24"/>
          <w:lang w:val="bg-BG"/>
        </w:rPr>
        <w:t xml:space="preserve">т. </w:t>
      </w:r>
      <w:r w:rsidRPr="00062C14">
        <w:rPr>
          <w:rFonts w:ascii="Times New Roman" w:hAnsi="Times New Roman"/>
          <w:sz w:val="24"/>
          <w:szCs w:val="24"/>
          <w:lang w:val="bg-BG"/>
        </w:rPr>
        <w:t>2 може да се предостави от името на изпълнителя за сметка на трето лице – гарант.</w:t>
      </w:r>
    </w:p>
    <w:p w:rsidR="001A6105"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w:t>
      </w:r>
      <w:r w:rsidR="001A6105">
        <w:rPr>
          <w:rFonts w:ascii="Times New Roman" w:hAnsi="Times New Roman"/>
          <w:sz w:val="24"/>
          <w:szCs w:val="24"/>
          <w:lang w:val="bg-BG"/>
        </w:rPr>
        <w:t>а или титуляр на застраховката.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определеният изпълнител избере да внесе гаранцията за изпълнение като парична сума по банков път това следва да стане по посочена от Възложителя банкова сметка.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Когато определеният изпълнител избере гаранцията за изпълнение да бъде банкова гаранция, тогава в нея трябва да бъде изрично записано, че тя е безусловна и неотменима, че е в полза на Община </w:t>
      </w:r>
      <w:r w:rsidR="00147F85">
        <w:rPr>
          <w:rFonts w:ascii="Times New Roman" w:hAnsi="Times New Roman"/>
          <w:sz w:val="24"/>
          <w:szCs w:val="24"/>
          <w:lang w:val="bg-BG"/>
        </w:rPr>
        <w:t>Панагюрище</w:t>
      </w:r>
      <w:r w:rsidRPr="00062C14">
        <w:rPr>
          <w:rFonts w:ascii="Times New Roman" w:hAnsi="Times New Roman"/>
          <w:sz w:val="24"/>
          <w:szCs w:val="24"/>
          <w:lang w:val="bg-BG"/>
        </w:rPr>
        <w:t>, и че е със срок на валидност най-малко 3 месеца след изтичане срока на договора. При представяне на гаранция в платежното нареждане или в банковата гаранция изрично се посочва процедурата, за която се представя гаранцията.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Когато гаранцията за изпълнение на договора е представена от определеният изпълнител под формата на застраховка, същата трябва да е сключена в полза на Община </w:t>
      </w:r>
      <w:r w:rsidR="00147F85">
        <w:rPr>
          <w:rFonts w:ascii="Times New Roman" w:hAnsi="Times New Roman"/>
          <w:sz w:val="24"/>
          <w:szCs w:val="24"/>
          <w:lang w:val="bg-BG"/>
        </w:rPr>
        <w:t>Панагюрище</w:t>
      </w:r>
      <w:r w:rsidRPr="00062C14">
        <w:rPr>
          <w:rFonts w:ascii="Times New Roman" w:hAnsi="Times New Roman"/>
          <w:sz w:val="24"/>
          <w:szCs w:val="24"/>
          <w:lang w:val="bg-BG"/>
        </w:rPr>
        <w:t>, като застрахователната сума да е равна по размер на размера на дължимата гаранция за изпълнение и премията по застраховката да е внесена еднократно, а не на части. Срок на валидност на застраховката, трябва да бъде най-малко 3 месеца след изтичане срока на договора.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определеният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A076C" w:rsidRPr="001441BB" w:rsidRDefault="002A076C" w:rsidP="00062C14">
      <w:pPr>
        <w:jc w:val="both"/>
        <w:rPr>
          <w:rFonts w:ascii="Times New Roman" w:hAnsi="Times New Roman"/>
          <w:b/>
          <w:sz w:val="24"/>
          <w:szCs w:val="24"/>
        </w:rPr>
      </w:pPr>
      <w:bookmarkStart w:id="44" w:name="_Toc330190621"/>
      <w:bookmarkStart w:id="45" w:name="_Toc345001154"/>
      <w:bookmarkStart w:id="46" w:name="_Toc432688665"/>
      <w:bookmarkStart w:id="47" w:name="_Toc443548848"/>
      <w:r w:rsidRPr="001441BB">
        <w:rPr>
          <w:rFonts w:ascii="Times New Roman" w:hAnsi="Times New Roman"/>
          <w:b/>
          <w:sz w:val="24"/>
          <w:szCs w:val="24"/>
        </w:rPr>
        <w:t xml:space="preserve">6. ДОКУМЕНТАЦИЯ ЗА </w:t>
      </w:r>
      <w:bookmarkEnd w:id="44"/>
      <w:bookmarkEnd w:id="45"/>
      <w:bookmarkEnd w:id="46"/>
      <w:bookmarkEnd w:id="47"/>
      <w:r w:rsidRPr="001441BB">
        <w:rPr>
          <w:rFonts w:ascii="Times New Roman" w:hAnsi="Times New Roman"/>
          <w:b/>
          <w:sz w:val="24"/>
          <w:szCs w:val="24"/>
        </w:rPr>
        <w:t>ОБЩЕСТВЕНА ПОРЪЧКА</w:t>
      </w:r>
    </w:p>
    <w:p w:rsidR="002A076C" w:rsidRPr="00062C14" w:rsidRDefault="002A076C" w:rsidP="00866C65">
      <w:pPr>
        <w:ind w:firstLine="567"/>
        <w:jc w:val="both"/>
        <w:rPr>
          <w:rFonts w:ascii="Times New Roman" w:hAnsi="Times New Roman"/>
          <w:sz w:val="24"/>
          <w:szCs w:val="24"/>
        </w:rPr>
      </w:pPr>
      <w:bookmarkStart w:id="48" w:name="_Toc330190622"/>
      <w:bookmarkStart w:id="49" w:name="_Toc345001155"/>
      <w:bookmarkStart w:id="50" w:name="_Toc443548849"/>
      <w:r w:rsidRPr="00062C14">
        <w:rPr>
          <w:rFonts w:ascii="Times New Roman" w:hAnsi="Times New Roman"/>
          <w:sz w:val="24"/>
          <w:szCs w:val="24"/>
        </w:rPr>
        <w:t xml:space="preserve">6.1. Получаване на документация за </w:t>
      </w:r>
      <w:bookmarkEnd w:id="48"/>
      <w:bookmarkEnd w:id="49"/>
      <w:bookmarkEnd w:id="50"/>
      <w:r w:rsidRPr="00062C14">
        <w:rPr>
          <w:rFonts w:ascii="Times New Roman" w:hAnsi="Times New Roman"/>
          <w:sz w:val="24"/>
          <w:szCs w:val="24"/>
        </w:rPr>
        <w:t>обществена поръчка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Желаещите да получат Документация за обществената поръчка могат да направят това, като я изтеглят от официалния сайт на Община </w:t>
      </w:r>
      <w:r w:rsidR="00147F85">
        <w:rPr>
          <w:rFonts w:ascii="Times New Roman" w:hAnsi="Times New Roman"/>
          <w:sz w:val="24"/>
          <w:szCs w:val="24"/>
          <w:lang w:val="bg-BG"/>
        </w:rPr>
        <w:t>Панагюрище</w:t>
      </w:r>
      <w:r w:rsidRPr="00062C14">
        <w:rPr>
          <w:rFonts w:ascii="Times New Roman" w:hAnsi="Times New Roman"/>
          <w:sz w:val="24"/>
          <w:szCs w:val="24"/>
          <w:lang w:val="bg-BG"/>
        </w:rPr>
        <w:t xml:space="preserve">-профил на купувача.   </w:t>
      </w:r>
    </w:p>
    <w:p w:rsidR="002A076C" w:rsidRPr="00062C14" w:rsidRDefault="002A076C" w:rsidP="00866C65">
      <w:pPr>
        <w:ind w:firstLine="567"/>
        <w:jc w:val="both"/>
        <w:rPr>
          <w:rFonts w:ascii="Times New Roman" w:hAnsi="Times New Roman"/>
          <w:sz w:val="24"/>
          <w:szCs w:val="24"/>
          <w:lang w:val="bg-BG"/>
        </w:rPr>
      </w:pPr>
      <w:bookmarkStart w:id="51" w:name="_Toc330190623"/>
      <w:bookmarkStart w:id="52" w:name="_Toc345001156"/>
      <w:r w:rsidRPr="00062C14">
        <w:rPr>
          <w:rFonts w:ascii="Times New Roman" w:hAnsi="Times New Roman"/>
          <w:sz w:val="24"/>
          <w:szCs w:val="24"/>
          <w:lang w:val="bg-BG"/>
        </w:rPr>
        <w:t xml:space="preserve">Считано от датата на публикуване на Обявлението в „Официален вестник“ на Европейския съюз е предоставен неограничен, пълен и безплатен достъп по електронен път до документацията за обществена поръчка на интернет адреса на Община </w:t>
      </w:r>
      <w:r w:rsidR="00147F85">
        <w:rPr>
          <w:rFonts w:ascii="Times New Roman" w:hAnsi="Times New Roman"/>
          <w:sz w:val="24"/>
          <w:szCs w:val="24"/>
          <w:lang w:val="bg-BG"/>
        </w:rPr>
        <w:t>Панагюрище</w:t>
      </w:r>
      <w:r w:rsidRPr="00062C14">
        <w:rPr>
          <w:rFonts w:ascii="Times New Roman" w:hAnsi="Times New Roman"/>
          <w:sz w:val="24"/>
          <w:szCs w:val="24"/>
          <w:lang w:val="bg-BG"/>
        </w:rPr>
        <w:t xml:space="preserve">. </w:t>
      </w:r>
    </w:p>
    <w:p w:rsidR="002A076C" w:rsidRPr="00062C14" w:rsidRDefault="002A076C" w:rsidP="00866C65">
      <w:pPr>
        <w:ind w:firstLine="567"/>
        <w:jc w:val="both"/>
        <w:rPr>
          <w:rFonts w:ascii="Times New Roman" w:hAnsi="Times New Roman"/>
          <w:sz w:val="24"/>
          <w:szCs w:val="24"/>
        </w:rPr>
      </w:pPr>
      <w:bookmarkStart w:id="53" w:name="_Toc443548850"/>
      <w:r w:rsidRPr="00062C14">
        <w:rPr>
          <w:rFonts w:ascii="Times New Roman" w:hAnsi="Times New Roman"/>
          <w:sz w:val="24"/>
          <w:szCs w:val="24"/>
        </w:rPr>
        <w:t>6.2.</w:t>
      </w:r>
      <w:r w:rsidR="0001437B">
        <w:rPr>
          <w:rFonts w:ascii="Times New Roman" w:hAnsi="Times New Roman"/>
          <w:sz w:val="24"/>
          <w:szCs w:val="24"/>
          <w:lang w:val="bg-BG"/>
        </w:rPr>
        <w:t xml:space="preserve"> </w:t>
      </w:r>
      <w:r w:rsidRPr="00062C14">
        <w:rPr>
          <w:rFonts w:ascii="Times New Roman" w:hAnsi="Times New Roman"/>
          <w:sz w:val="24"/>
          <w:szCs w:val="24"/>
        </w:rPr>
        <w:t xml:space="preserve">Изменение </w:t>
      </w:r>
      <w:bookmarkEnd w:id="51"/>
      <w:bookmarkEnd w:id="52"/>
      <w:bookmarkEnd w:id="53"/>
      <w:r w:rsidRPr="00062C14">
        <w:rPr>
          <w:rFonts w:ascii="Times New Roman" w:hAnsi="Times New Roman"/>
          <w:sz w:val="24"/>
          <w:szCs w:val="24"/>
        </w:rPr>
        <w:t>на условията</w:t>
      </w:r>
    </w:p>
    <w:p w:rsidR="002A076C" w:rsidRPr="00062C14" w:rsidRDefault="002A076C" w:rsidP="00866C65">
      <w:pPr>
        <w:ind w:firstLine="567"/>
        <w:jc w:val="both"/>
        <w:rPr>
          <w:rFonts w:ascii="Times New Roman" w:hAnsi="Times New Roman"/>
          <w:sz w:val="24"/>
          <w:szCs w:val="24"/>
        </w:rPr>
      </w:pPr>
      <w:r w:rsidRPr="00062C14">
        <w:rPr>
          <w:rFonts w:ascii="Times New Roman" w:hAnsi="Times New Roman"/>
          <w:sz w:val="24"/>
          <w:szCs w:val="24"/>
          <w:lang w:val="bg-BG"/>
        </w:rPr>
        <w:t>Съгласно чл.1</w:t>
      </w:r>
      <w:r w:rsidR="0083758B">
        <w:rPr>
          <w:rFonts w:ascii="Times New Roman" w:hAnsi="Times New Roman"/>
          <w:sz w:val="24"/>
          <w:szCs w:val="24"/>
          <w:lang w:val="bg-BG"/>
        </w:rPr>
        <w:t>79</w:t>
      </w:r>
      <w:r w:rsidR="001D5B4A">
        <w:rPr>
          <w:rFonts w:ascii="Times New Roman" w:hAnsi="Times New Roman"/>
          <w:sz w:val="24"/>
          <w:szCs w:val="24"/>
          <w:lang w:val="bg-BG"/>
        </w:rPr>
        <w:t>, ал. 1</w:t>
      </w:r>
      <w:r w:rsidRPr="00062C14">
        <w:rPr>
          <w:rFonts w:ascii="Times New Roman" w:hAnsi="Times New Roman"/>
          <w:sz w:val="24"/>
          <w:szCs w:val="24"/>
          <w:lang w:val="bg-BG"/>
        </w:rPr>
        <w:t xml:space="preserve"> от ЗОП </w:t>
      </w:r>
      <w:bookmarkStart w:id="54" w:name="_Toc330190624"/>
      <w:r w:rsidRPr="00062C14">
        <w:rPr>
          <w:rFonts w:ascii="Times New Roman" w:hAnsi="Times New Roman"/>
          <w:sz w:val="24"/>
          <w:szCs w:val="24"/>
          <w:lang w:val="en-US"/>
        </w:rPr>
        <w:t xml:space="preserve">Възложителят може, по собствена инициатива или по искане на заинтересовано лице, </w:t>
      </w:r>
      <w:r w:rsidR="0083758B">
        <w:rPr>
          <w:rFonts w:ascii="Times New Roman" w:hAnsi="Times New Roman"/>
          <w:sz w:val="24"/>
          <w:szCs w:val="24"/>
          <w:lang w:val="bg-BG"/>
        </w:rPr>
        <w:t xml:space="preserve">направено в срок до три дни от публикуване на обявлението </w:t>
      </w:r>
      <w:r w:rsidRPr="00062C14">
        <w:rPr>
          <w:rFonts w:ascii="Times New Roman" w:hAnsi="Times New Roman"/>
          <w:sz w:val="24"/>
          <w:szCs w:val="24"/>
          <w:lang w:val="en-US"/>
        </w:rPr>
        <w:t>за обществената поръчка.</w:t>
      </w:r>
    </w:p>
    <w:p w:rsidR="002A076C" w:rsidRPr="009E60EA"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en-US"/>
        </w:rPr>
        <w:lastRenderedPageBreak/>
        <w:t xml:space="preserve">Възложителят изпраща за публикуване в РОП обявлението за изменение или допълнителна информация и решението, с което то се одобрява, в </w:t>
      </w:r>
      <w:r w:rsidR="0083758B">
        <w:rPr>
          <w:rFonts w:ascii="Times New Roman" w:hAnsi="Times New Roman"/>
          <w:sz w:val="24"/>
          <w:szCs w:val="24"/>
          <w:lang w:val="bg-BG"/>
        </w:rPr>
        <w:t xml:space="preserve">срок до 7 дни </w:t>
      </w:r>
      <w:r w:rsidRPr="00062C14">
        <w:rPr>
          <w:rFonts w:ascii="Times New Roman" w:hAnsi="Times New Roman"/>
          <w:sz w:val="24"/>
          <w:szCs w:val="24"/>
          <w:lang w:val="en-US"/>
        </w:rPr>
        <w:t>от публикуването в РОП на обявлението</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rPr>
        <w:t>Възложителят удълж</w:t>
      </w:r>
      <w:r w:rsidRPr="00062C14">
        <w:rPr>
          <w:rFonts w:ascii="Times New Roman" w:hAnsi="Times New Roman"/>
          <w:sz w:val="24"/>
          <w:szCs w:val="24"/>
          <w:lang w:val="bg-BG"/>
        </w:rPr>
        <w:t>ава</w:t>
      </w:r>
      <w:r w:rsidRPr="00062C14">
        <w:rPr>
          <w:rFonts w:ascii="Times New Roman" w:hAnsi="Times New Roman"/>
          <w:sz w:val="24"/>
          <w:szCs w:val="24"/>
        </w:rPr>
        <w:t xml:space="preserve"> срокове</w:t>
      </w:r>
      <w:r w:rsidRPr="00062C14">
        <w:rPr>
          <w:rFonts w:ascii="Times New Roman" w:hAnsi="Times New Roman"/>
          <w:sz w:val="24"/>
          <w:szCs w:val="24"/>
          <w:lang w:val="bg-BG"/>
        </w:rPr>
        <w:t>те за получаване на оферти, когато</w:t>
      </w:r>
      <w:r w:rsidRPr="00062C14">
        <w:rPr>
          <w:rFonts w:ascii="Times New Roman" w:hAnsi="Times New Roman"/>
          <w:sz w:val="24"/>
          <w:szCs w:val="24"/>
        </w:rPr>
        <w:t>:</w:t>
      </w:r>
    </w:p>
    <w:p w:rsidR="009E60EA" w:rsidRPr="009E60EA" w:rsidRDefault="009E60EA" w:rsidP="009E60EA">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bookmarkStart w:id="55" w:name="_Toc345001157"/>
      <w:bookmarkStart w:id="56" w:name="_Toc432688666"/>
      <w:bookmarkStart w:id="57" w:name="_Toc443548851"/>
      <w:r w:rsidRPr="009E60EA">
        <w:rPr>
          <w:rFonts w:ascii="Times New Roman" w:eastAsiaTheme="minorEastAsia" w:hAnsi="Times New Roman"/>
          <w:sz w:val="24"/>
          <w:szCs w:val="24"/>
          <w:lang w:val="bg-BG" w:eastAsia="en-GB"/>
        </w:rPr>
        <w:t xml:space="preserve">1. </w:t>
      </w:r>
      <w:r w:rsidRPr="009E60EA">
        <w:rPr>
          <w:rFonts w:ascii="Times New Roman" w:eastAsiaTheme="minorEastAsia" w:hAnsi="Times New Roman"/>
          <w:sz w:val="24"/>
          <w:szCs w:val="24"/>
          <w:lang w:val="en-US" w:eastAsia="en-GB"/>
        </w:rPr>
        <w:t>са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внесени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съществени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изменения</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в</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условията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обявената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поръчка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които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налагат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промяна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в</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офертите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участниците</w:t>
      </w:r>
      <w:r>
        <w:rPr>
          <w:rFonts w:ascii="Times New Roman" w:eastAsia="Times New Roman" w:hAnsi="Times New Roman"/>
          <w:sz w:val="24"/>
          <w:szCs w:val="24"/>
          <w:lang w:val="bg-BG" w:eastAsia="en-GB"/>
        </w:rPr>
        <w:t>. Н</w:t>
      </w:r>
      <w:r w:rsidRPr="009E60EA">
        <w:rPr>
          <w:rFonts w:ascii="Times New Roman" w:eastAsiaTheme="minorEastAsia" w:hAnsi="Times New Roman"/>
          <w:sz w:val="24"/>
          <w:szCs w:val="24"/>
          <w:lang w:val="en-US" w:eastAsia="en-GB"/>
        </w:rPr>
        <w:t>овият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срок</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трябва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съобразен</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времето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необходимо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лицата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запознаят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отразят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промените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може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w:t>
      </w:r>
      <w:r w:rsidRPr="009E60EA">
        <w:rPr>
          <w:rFonts w:ascii="Times New Roman" w:eastAsiaTheme="minorEastAsia" w:hAnsi="Times New Roman"/>
          <w:sz w:val="24"/>
          <w:szCs w:val="24"/>
          <w:lang w:val="en-US" w:eastAsia="en-GB"/>
        </w:rPr>
        <w:t>кратък</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първоначално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определения</w:t>
      </w:r>
      <w:r w:rsidRPr="009E60EA">
        <w:rPr>
          <w:rFonts w:ascii="Times New Roman" w:eastAsia="Times New Roman" w:hAnsi="Times New Roman"/>
          <w:sz w:val="24"/>
          <w:szCs w:val="24"/>
          <w:lang w:val="en-US" w:eastAsia="en-GB"/>
        </w:rPr>
        <w:t xml:space="preserve">;  </w:t>
      </w:r>
    </w:p>
    <w:p w:rsidR="009E60EA" w:rsidRDefault="009E60EA" w:rsidP="009E60EA">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9E60EA">
        <w:rPr>
          <w:rFonts w:ascii="Times New Roman" w:eastAsia="Times New Roman" w:hAnsi="Times New Roman"/>
          <w:sz w:val="24"/>
          <w:szCs w:val="24"/>
          <w:lang w:val="en-US" w:eastAsia="en-GB"/>
        </w:rPr>
        <w:t xml:space="preserve">2.  </w:t>
      </w:r>
      <w:r w:rsidRPr="009E60EA">
        <w:rPr>
          <w:rFonts w:ascii="Times New Roman" w:eastAsiaTheme="minorEastAsia" w:hAnsi="Times New Roman"/>
          <w:sz w:val="24"/>
          <w:szCs w:val="24"/>
          <w:lang w:val="en-US" w:eastAsia="en-GB"/>
        </w:rPr>
        <w:t>са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поискани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своевременно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разяснения</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условията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процедурата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те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могат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бъдат</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представени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в</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срока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чл</w:t>
      </w:r>
      <w:r w:rsidRPr="009E60EA">
        <w:rPr>
          <w:rFonts w:ascii="Times New Roman" w:eastAsia="Times New Roman" w:hAnsi="Times New Roman"/>
          <w:sz w:val="24"/>
          <w:szCs w:val="24"/>
          <w:lang w:val="en-US" w:eastAsia="en-GB"/>
        </w:rPr>
        <w:t xml:space="preserve">. 33, </w:t>
      </w:r>
      <w:r w:rsidRPr="009E60EA">
        <w:rPr>
          <w:rFonts w:ascii="Times New Roman" w:eastAsiaTheme="minorEastAsia" w:hAnsi="Times New Roman"/>
          <w:sz w:val="24"/>
          <w:szCs w:val="24"/>
          <w:lang w:val="en-US" w:eastAsia="en-GB"/>
        </w:rPr>
        <w:t>ал</w:t>
      </w:r>
      <w:r w:rsidRPr="009E60EA">
        <w:rPr>
          <w:rFonts w:ascii="Times New Roman" w:eastAsia="Times New Roman" w:hAnsi="Times New Roman"/>
          <w:sz w:val="24"/>
          <w:szCs w:val="24"/>
          <w:lang w:val="en-US" w:eastAsia="en-GB"/>
        </w:rPr>
        <w:t>.  2</w:t>
      </w:r>
      <w:r>
        <w:rPr>
          <w:rFonts w:ascii="Times New Roman" w:eastAsia="Times New Roman" w:hAnsi="Times New Roman"/>
          <w:sz w:val="24"/>
          <w:szCs w:val="24"/>
          <w:lang w:val="bg-BG" w:eastAsia="en-GB"/>
        </w:rPr>
        <w:t>.</w:t>
      </w:r>
      <w:r w:rsidRPr="009E60EA">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bg-BG" w:eastAsia="en-GB"/>
        </w:rPr>
        <w:t>О</w:t>
      </w:r>
      <w:r w:rsidRPr="009E60EA">
        <w:rPr>
          <w:rFonts w:ascii="Times New Roman" w:eastAsiaTheme="minorEastAsia" w:hAnsi="Times New Roman"/>
          <w:sz w:val="24"/>
          <w:szCs w:val="24"/>
          <w:lang w:val="en-US" w:eastAsia="en-GB"/>
        </w:rPr>
        <w:t>т</w:t>
      </w:r>
      <w:r w:rsidRPr="009E60EA">
        <w:rPr>
          <w:rFonts w:ascii="Times New Roman" w:eastAsia="Times New Roman" w:hAnsi="Times New Roman"/>
          <w:sz w:val="24"/>
          <w:szCs w:val="24"/>
          <w:lang w:val="en-US" w:eastAsia="en-GB"/>
        </w:rPr>
        <w:t xml:space="preserve"> </w:t>
      </w:r>
      <w:proofErr w:type="gramStart"/>
      <w:r w:rsidRPr="009E60EA">
        <w:rPr>
          <w:rFonts w:ascii="Times New Roman" w:eastAsiaTheme="minorEastAsia" w:hAnsi="Times New Roman"/>
          <w:sz w:val="24"/>
          <w:szCs w:val="24"/>
          <w:lang w:val="en-US" w:eastAsia="en-GB"/>
        </w:rPr>
        <w:t>деня</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на</w:t>
      </w:r>
      <w:proofErr w:type="gramEnd"/>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разясненията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в</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профила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купувача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крайния</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срок</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за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подаване</w:t>
      </w:r>
      <w:r w:rsidRPr="009E60EA">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оферти</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може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да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има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w:t>
      </w:r>
      <w:r w:rsidRPr="009E60EA">
        <w:rPr>
          <w:rFonts w:ascii="Times New Roman" w:eastAsiaTheme="minorEastAsia" w:hAnsi="Times New Roman"/>
          <w:sz w:val="24"/>
          <w:szCs w:val="24"/>
          <w:lang w:val="en-US" w:eastAsia="en-GB"/>
        </w:rPr>
        <w:t>малко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от</w:t>
      </w:r>
      <w:r w:rsidRPr="009E60EA">
        <w:rPr>
          <w:rFonts w:ascii="Times New Roman" w:eastAsia="Times New Roman" w:hAnsi="Times New Roman"/>
          <w:sz w:val="24"/>
          <w:szCs w:val="24"/>
          <w:lang w:val="en-US" w:eastAsia="en-GB"/>
        </w:rPr>
        <w:t xml:space="preserve"> 6 </w:t>
      </w:r>
      <w:r w:rsidRPr="009E60EA">
        <w:rPr>
          <w:rFonts w:ascii="Times New Roman" w:eastAsiaTheme="minorEastAsia" w:hAnsi="Times New Roman"/>
          <w:sz w:val="24"/>
          <w:szCs w:val="24"/>
          <w:lang w:val="en-US" w:eastAsia="en-GB"/>
        </w:rPr>
        <w:t>дни</w:t>
      </w:r>
      <w:r w:rsidRPr="009E60EA">
        <w:rPr>
          <w:rFonts w:ascii="Times New Roman" w:eastAsia="Times New Roman" w:hAnsi="Times New Roman"/>
          <w:sz w:val="24"/>
          <w:szCs w:val="24"/>
          <w:lang w:val="en-US" w:eastAsia="en-GB"/>
        </w:rPr>
        <w:t xml:space="preserve">. </w:t>
      </w:r>
    </w:p>
    <w:p w:rsidR="00CC2E11"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Не се изисква удължаване на сроковете, когато разясненията не налагат съществени промени в офертите или когато те са предоставени в сл</w:t>
      </w:r>
      <w:r w:rsidR="00CC2E11">
        <w:rPr>
          <w:rFonts w:ascii="Times New Roman" w:hAnsi="Times New Roman"/>
          <w:sz w:val="24"/>
          <w:szCs w:val="24"/>
          <w:lang w:val="bg-BG"/>
        </w:rPr>
        <w:t xml:space="preserve">учаите по чл. </w:t>
      </w:r>
      <w:r w:rsidR="0083758B">
        <w:rPr>
          <w:rFonts w:ascii="Times New Roman" w:hAnsi="Times New Roman"/>
          <w:sz w:val="24"/>
          <w:szCs w:val="24"/>
          <w:lang w:val="bg-BG"/>
        </w:rPr>
        <w:t>180</w:t>
      </w:r>
      <w:r w:rsidR="00CC2E11">
        <w:rPr>
          <w:rFonts w:ascii="Times New Roman" w:hAnsi="Times New Roman"/>
          <w:sz w:val="24"/>
          <w:szCs w:val="24"/>
          <w:lang w:val="bg-BG"/>
        </w:rPr>
        <w:t xml:space="preserve">, ал. </w:t>
      </w:r>
      <w:r w:rsidR="0083758B">
        <w:rPr>
          <w:rFonts w:ascii="Times New Roman" w:hAnsi="Times New Roman"/>
          <w:sz w:val="24"/>
          <w:szCs w:val="24"/>
          <w:lang w:val="bg-BG"/>
        </w:rPr>
        <w:t>1</w:t>
      </w:r>
      <w:r w:rsidR="00CC2E11">
        <w:rPr>
          <w:rFonts w:ascii="Times New Roman" w:hAnsi="Times New Roman"/>
          <w:sz w:val="24"/>
          <w:szCs w:val="24"/>
          <w:lang w:val="bg-BG"/>
        </w:rPr>
        <w:t xml:space="preserve"> от ЗОП.</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удължава обявените срокове в процедурата, когато това се налага във връзка с производство по обжалване.</w:t>
      </w:r>
    </w:p>
    <w:p w:rsidR="00CC2E11" w:rsidRDefault="002A076C" w:rsidP="009E60EA">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може да удължи обявените срокове в процедурата, когато</w:t>
      </w:r>
      <w:r w:rsidR="00CC2E11">
        <w:rPr>
          <w:rFonts w:ascii="Times New Roman" w:hAnsi="Times New Roman"/>
          <w:sz w:val="24"/>
          <w:szCs w:val="24"/>
          <w:lang w:val="bg-BG"/>
        </w:rPr>
        <w:t xml:space="preserve"> </w:t>
      </w:r>
      <w:r w:rsidRPr="00062C14">
        <w:rPr>
          <w:rFonts w:ascii="Times New Roman" w:hAnsi="Times New Roman"/>
          <w:sz w:val="24"/>
          <w:szCs w:val="24"/>
          <w:lang w:val="bg-BG"/>
        </w:rPr>
        <w:t>в първоначално определения срок няма постъпили заявления или оферти или е получено само едно заявление или оферта</w:t>
      </w:r>
      <w:r w:rsidR="00CC2E11">
        <w:rPr>
          <w:rFonts w:ascii="Times New Roman" w:hAnsi="Times New Roman"/>
          <w:sz w:val="24"/>
          <w:szCs w:val="24"/>
          <w:lang w:val="bg-BG"/>
        </w:rPr>
        <w:t>.</w:t>
      </w:r>
    </w:p>
    <w:p w:rsidR="002A076C" w:rsidRPr="009E60EA" w:rsidRDefault="002A076C" w:rsidP="009E60EA">
      <w:pPr>
        <w:ind w:firstLine="567"/>
        <w:jc w:val="both"/>
        <w:rPr>
          <w:rFonts w:ascii="Times New Roman" w:hAnsi="Times New Roman"/>
          <w:b/>
          <w:sz w:val="24"/>
          <w:szCs w:val="24"/>
          <w:lang w:val="bg-BG"/>
        </w:rPr>
      </w:pPr>
      <w:r w:rsidRPr="009E60EA">
        <w:rPr>
          <w:rFonts w:ascii="Times New Roman" w:hAnsi="Times New Roman"/>
          <w:b/>
          <w:sz w:val="24"/>
          <w:szCs w:val="24"/>
          <w:lang w:val="bg-BG"/>
        </w:rPr>
        <w:t>С публикуването на обявлението за изменение или допълнителна информация се смята, че всички заинтересовани лица са уведомени.</w:t>
      </w:r>
    </w:p>
    <w:p w:rsidR="009E60EA" w:rsidRDefault="009E60EA" w:rsidP="00062C14">
      <w:pPr>
        <w:jc w:val="both"/>
        <w:rPr>
          <w:rFonts w:ascii="Times New Roman" w:hAnsi="Times New Roman"/>
          <w:b/>
          <w:sz w:val="24"/>
          <w:szCs w:val="24"/>
        </w:rPr>
      </w:pPr>
    </w:p>
    <w:p w:rsidR="002A076C" w:rsidRPr="00CC2E11" w:rsidRDefault="002A076C" w:rsidP="00062C14">
      <w:pPr>
        <w:jc w:val="both"/>
        <w:rPr>
          <w:rFonts w:ascii="Times New Roman" w:hAnsi="Times New Roman"/>
          <w:b/>
          <w:sz w:val="24"/>
          <w:szCs w:val="24"/>
        </w:rPr>
      </w:pPr>
      <w:r w:rsidRPr="00CC2E11">
        <w:rPr>
          <w:rFonts w:ascii="Times New Roman" w:hAnsi="Times New Roman"/>
          <w:b/>
          <w:sz w:val="24"/>
          <w:szCs w:val="24"/>
        </w:rPr>
        <w:t>7. РАЗЯСНЕНИЯ</w:t>
      </w:r>
      <w:bookmarkEnd w:id="54"/>
      <w:bookmarkEnd w:id="55"/>
      <w:bookmarkEnd w:id="56"/>
      <w:bookmarkEnd w:id="57"/>
      <w:r w:rsidRPr="00CC2E11">
        <w:rPr>
          <w:rFonts w:ascii="Times New Roman" w:hAnsi="Times New Roman"/>
          <w:b/>
          <w:sz w:val="24"/>
          <w:szCs w:val="24"/>
        </w:rPr>
        <w:t xml:space="preserve"> ПО УСЛОВИЯТА НА ПРОЦЕДУРАТА</w:t>
      </w:r>
    </w:p>
    <w:p w:rsidR="002A076C" w:rsidRPr="00062C14" w:rsidRDefault="009E60EA" w:rsidP="009E60EA">
      <w:pPr>
        <w:tabs>
          <w:tab w:val="left" w:pos="567"/>
        </w:tabs>
        <w:jc w:val="both"/>
        <w:rPr>
          <w:rFonts w:ascii="Times New Roman" w:hAnsi="Times New Roman"/>
          <w:sz w:val="24"/>
          <w:szCs w:val="24"/>
          <w:lang w:val="bg-BG"/>
        </w:rPr>
      </w:pPr>
      <w:bookmarkStart w:id="58" w:name="_Toc305667450"/>
      <w:bookmarkStart w:id="59" w:name="_Toc325574625"/>
      <w:bookmarkStart w:id="60" w:name="_Toc327718704"/>
      <w:bookmarkStart w:id="61" w:name="_Toc330190628"/>
      <w:r>
        <w:rPr>
          <w:rFonts w:ascii="Times New Roman" w:hAnsi="Times New Roman"/>
          <w:sz w:val="24"/>
          <w:szCs w:val="24"/>
          <w:lang w:val="bg-BG"/>
        </w:rPr>
        <w:t xml:space="preserve">         </w:t>
      </w:r>
      <w:r w:rsidR="002A076C" w:rsidRPr="00062C14">
        <w:rPr>
          <w:rFonts w:ascii="Times New Roman" w:hAnsi="Times New Roman"/>
          <w:sz w:val="24"/>
          <w:szCs w:val="24"/>
          <w:lang w:val="bg-BG"/>
        </w:rPr>
        <w:t xml:space="preserve">7.1. Лицата могат да поискат писмено от възложителя разяснения по решението, обявлението, документацията за обществената поръчка и описателния документ до </w:t>
      </w:r>
      <w:r w:rsidR="0083758B">
        <w:rPr>
          <w:rFonts w:ascii="Times New Roman" w:hAnsi="Times New Roman"/>
          <w:sz w:val="24"/>
          <w:szCs w:val="24"/>
          <w:lang w:val="bg-BG"/>
        </w:rPr>
        <w:t>5</w:t>
      </w:r>
      <w:r w:rsidR="002A076C" w:rsidRPr="00062C14">
        <w:rPr>
          <w:rFonts w:ascii="Times New Roman" w:hAnsi="Times New Roman"/>
          <w:sz w:val="24"/>
          <w:szCs w:val="24"/>
          <w:lang w:val="bg-BG"/>
        </w:rPr>
        <w:t xml:space="preserve"> дни преди изтичане на срока за получаване на офертите.</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7.2. Възложителят предоставя разясненията </w:t>
      </w:r>
      <w:r w:rsidR="0083758B">
        <w:rPr>
          <w:rFonts w:ascii="Times New Roman" w:hAnsi="Times New Roman"/>
          <w:sz w:val="24"/>
          <w:szCs w:val="24"/>
          <w:lang w:val="bg-BG"/>
        </w:rPr>
        <w:t>в срок до 3 дни</w:t>
      </w:r>
      <w:r w:rsidRPr="00062C14">
        <w:rPr>
          <w:rFonts w:ascii="Times New Roman" w:hAnsi="Times New Roman"/>
          <w:sz w:val="24"/>
          <w:szCs w:val="24"/>
          <w:lang w:val="bg-BG"/>
        </w:rPr>
        <w:t xml:space="preserve"> от получаване на искането</w:t>
      </w:r>
      <w:r w:rsidR="0083758B">
        <w:rPr>
          <w:rFonts w:ascii="Times New Roman" w:hAnsi="Times New Roman"/>
          <w:sz w:val="24"/>
          <w:szCs w:val="24"/>
          <w:lang w:val="bg-BG"/>
        </w:rPr>
        <w:t xml:space="preserve"> и в</w:t>
      </w:r>
      <w:r w:rsidRPr="00062C14">
        <w:rPr>
          <w:rFonts w:ascii="Times New Roman" w:hAnsi="Times New Roman"/>
          <w:sz w:val="24"/>
          <w:szCs w:val="24"/>
          <w:lang w:val="bg-BG"/>
        </w:rPr>
        <w:t xml:space="preserve"> </w:t>
      </w:r>
      <w:r w:rsidR="0083758B">
        <w:rPr>
          <w:rFonts w:ascii="Times New Roman" w:hAnsi="Times New Roman"/>
          <w:sz w:val="24"/>
          <w:szCs w:val="24"/>
          <w:lang w:val="bg-BG"/>
        </w:rPr>
        <w:t>тях</w:t>
      </w:r>
      <w:r w:rsidRPr="00062C14">
        <w:rPr>
          <w:rFonts w:ascii="Times New Roman" w:hAnsi="Times New Roman"/>
          <w:sz w:val="24"/>
          <w:szCs w:val="24"/>
          <w:lang w:val="bg-BG"/>
        </w:rPr>
        <w:t xml:space="preserve"> не се посочва лицето, направило запитването.</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7.3. Възложителят не предоставя разяснения, ако искането е постъпило след срока по т.7.1.</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7.4. Разясненията се предоставят чрез публикуване на профила на купувача.</w:t>
      </w:r>
    </w:p>
    <w:p w:rsidR="002A076C" w:rsidRPr="00CC2E11" w:rsidRDefault="002A076C" w:rsidP="00062C14">
      <w:pPr>
        <w:jc w:val="both"/>
        <w:rPr>
          <w:rFonts w:ascii="Times New Roman" w:hAnsi="Times New Roman"/>
          <w:b/>
          <w:sz w:val="24"/>
          <w:szCs w:val="24"/>
        </w:rPr>
      </w:pPr>
      <w:bookmarkStart w:id="62" w:name="_Toc330190629"/>
      <w:bookmarkStart w:id="63" w:name="_Toc345001162"/>
      <w:bookmarkStart w:id="64" w:name="_Toc432688668"/>
      <w:bookmarkStart w:id="65" w:name="_Toc443548853"/>
      <w:bookmarkEnd w:id="58"/>
      <w:bookmarkEnd w:id="59"/>
      <w:bookmarkEnd w:id="60"/>
      <w:bookmarkEnd w:id="61"/>
      <w:r w:rsidRPr="00CC2E11">
        <w:rPr>
          <w:rFonts w:ascii="Times New Roman" w:hAnsi="Times New Roman"/>
          <w:b/>
          <w:sz w:val="24"/>
          <w:szCs w:val="24"/>
        </w:rPr>
        <w:t>8.</w:t>
      </w:r>
      <w:bookmarkEnd w:id="62"/>
      <w:bookmarkEnd w:id="63"/>
      <w:bookmarkEnd w:id="64"/>
      <w:bookmarkEnd w:id="65"/>
      <w:r w:rsidRPr="00CC2E11">
        <w:rPr>
          <w:rFonts w:ascii="Times New Roman" w:hAnsi="Times New Roman"/>
          <w:b/>
          <w:sz w:val="24"/>
          <w:szCs w:val="24"/>
        </w:rPr>
        <w:t xml:space="preserve"> ЗАЯВЯВАНЕ НА УЧАСТИЕ</w:t>
      </w:r>
    </w:p>
    <w:p w:rsidR="002A076C" w:rsidRPr="00195937" w:rsidRDefault="002A076C" w:rsidP="000E01EA">
      <w:pPr>
        <w:shd w:val="clear" w:color="auto" w:fill="FFFFFF"/>
        <w:tabs>
          <w:tab w:val="left" w:pos="0"/>
        </w:tabs>
        <w:spacing w:line="274" w:lineRule="exact"/>
        <w:ind w:firstLine="567"/>
        <w:rPr>
          <w:rFonts w:ascii="Times New Roman" w:hAnsi="Times New Roman"/>
          <w:sz w:val="24"/>
          <w:szCs w:val="24"/>
          <w:lang w:val="bg-BG"/>
        </w:rPr>
      </w:pPr>
      <w:bookmarkStart w:id="66" w:name="_Toc305667453"/>
      <w:r w:rsidRPr="00195937">
        <w:rPr>
          <w:rFonts w:ascii="Times New Roman" w:hAnsi="Times New Roman"/>
          <w:sz w:val="24"/>
          <w:szCs w:val="24"/>
          <w:lang w:val="bg-BG"/>
        </w:rPr>
        <w:t>Офертата включва техническо и ценово предложение.</w:t>
      </w:r>
    </w:p>
    <w:p w:rsidR="002A076C" w:rsidRPr="00062C14" w:rsidRDefault="00147F85" w:rsidP="000E01EA">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К</w:t>
      </w:r>
      <w:r w:rsidR="002A076C" w:rsidRPr="00062C14">
        <w:rPr>
          <w:rFonts w:ascii="Times New Roman" w:hAnsi="Times New Roman"/>
          <w:sz w:val="24"/>
          <w:szCs w:val="24"/>
          <w:lang w:val="bg-BG"/>
        </w:rPr>
        <w:t xml:space="preserve">ъм офертата си участниците представят и информация относно личното състояние и </w:t>
      </w:r>
      <w:r w:rsidR="008B16F2">
        <w:rPr>
          <w:rFonts w:ascii="Times New Roman" w:hAnsi="Times New Roman"/>
          <w:sz w:val="24"/>
          <w:szCs w:val="24"/>
          <w:lang w:val="bg-BG"/>
        </w:rPr>
        <w:t xml:space="preserve">съответствието им с </w:t>
      </w:r>
      <w:r w:rsidR="002A076C" w:rsidRPr="00062C14">
        <w:rPr>
          <w:rFonts w:ascii="Times New Roman" w:hAnsi="Times New Roman"/>
          <w:sz w:val="24"/>
          <w:szCs w:val="24"/>
          <w:lang w:val="bg-BG"/>
        </w:rPr>
        <w:t>критериите за подбор.</w:t>
      </w:r>
    </w:p>
    <w:p w:rsidR="002A076C" w:rsidRPr="00DF4B16" w:rsidRDefault="002A076C" w:rsidP="000E01EA">
      <w:pPr>
        <w:tabs>
          <w:tab w:val="left" w:pos="0"/>
        </w:tabs>
        <w:ind w:firstLine="567"/>
        <w:jc w:val="both"/>
        <w:rPr>
          <w:rFonts w:ascii="Times New Roman" w:hAnsi="Times New Roman"/>
          <w:b/>
          <w:sz w:val="24"/>
          <w:szCs w:val="24"/>
          <w:lang w:val="bg-BG"/>
        </w:rPr>
      </w:pPr>
      <w:r w:rsidRPr="00DF4B16">
        <w:rPr>
          <w:rFonts w:ascii="Times New Roman" w:hAnsi="Times New Roman"/>
          <w:b/>
          <w:sz w:val="24"/>
          <w:szCs w:val="24"/>
          <w:lang w:val="bg-BG"/>
        </w:rPr>
        <w:lastRenderedPageBreak/>
        <w:t>При изготвяне на офертата всеки участник трябва да се придържа точно към обявените от възложителя условия.</w:t>
      </w:r>
    </w:p>
    <w:p w:rsidR="00DF4B16"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Офертите </w:t>
      </w:r>
      <w:r w:rsidR="00DF4B16">
        <w:rPr>
          <w:rFonts w:ascii="Times New Roman" w:hAnsi="Times New Roman"/>
          <w:sz w:val="24"/>
          <w:szCs w:val="24"/>
          <w:lang w:val="bg-BG"/>
        </w:rPr>
        <w:t xml:space="preserve">се изготвят на български език. </w:t>
      </w:r>
    </w:p>
    <w:p w:rsidR="00DF4B16"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До изтичането на срока за подаване на офертите всеки участник може да промени, да допълни или да оттегли офертата си.</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Всеки участник в процедура за възлагане на обществена поръчка има право да представи само една оферта.</w:t>
      </w:r>
    </w:p>
    <w:p w:rsidR="002A076C" w:rsidRPr="000E01EA" w:rsidRDefault="002A076C" w:rsidP="000E01EA">
      <w:pPr>
        <w:tabs>
          <w:tab w:val="left" w:pos="0"/>
        </w:tabs>
        <w:ind w:firstLine="567"/>
        <w:jc w:val="both"/>
        <w:rPr>
          <w:rFonts w:ascii="Times New Roman" w:hAnsi="Times New Roman"/>
          <w:b/>
          <w:sz w:val="24"/>
          <w:szCs w:val="24"/>
          <w:lang w:val="bg-BG"/>
        </w:rPr>
      </w:pPr>
      <w:r w:rsidRPr="000E01EA">
        <w:rPr>
          <w:rFonts w:ascii="Times New Roman" w:hAnsi="Times New Roman"/>
          <w:b/>
          <w:sz w:val="24"/>
          <w:szCs w:val="24"/>
          <w:lang w:val="en-US"/>
        </w:rPr>
        <w:t>Лице, което участва в обединение или е дало съгласие да бъде подизпълнител на друг участник, не може да подава самостоятелн</w:t>
      </w:r>
      <w:r w:rsidRPr="000E01EA">
        <w:rPr>
          <w:rFonts w:ascii="Times New Roman" w:hAnsi="Times New Roman"/>
          <w:b/>
          <w:sz w:val="24"/>
          <w:szCs w:val="24"/>
          <w:lang w:val="bg-BG"/>
        </w:rPr>
        <w:t>а</w:t>
      </w:r>
      <w:r w:rsidRPr="000E01EA">
        <w:rPr>
          <w:rFonts w:ascii="Times New Roman" w:hAnsi="Times New Roman"/>
          <w:b/>
          <w:sz w:val="24"/>
          <w:szCs w:val="24"/>
          <w:lang w:val="en-US"/>
        </w:rPr>
        <w:t xml:space="preserve"> оферта.</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В процедура за възлагане на обществена поръчка едно физическо или юридическо лице може да участва само в едно обединение.</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Свързани лица не могат да бъдат самостоятелни кандидати или участници в една и съща процедура.</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rsidR="002A076C" w:rsidRPr="00DF4B16" w:rsidRDefault="002A076C" w:rsidP="00062C14">
      <w:pPr>
        <w:jc w:val="both"/>
        <w:rPr>
          <w:rFonts w:ascii="Times New Roman" w:hAnsi="Times New Roman"/>
          <w:b/>
          <w:sz w:val="24"/>
          <w:szCs w:val="24"/>
        </w:rPr>
      </w:pPr>
      <w:bookmarkStart w:id="67" w:name="_Toc330190631"/>
      <w:bookmarkStart w:id="68" w:name="_Toc345001164"/>
      <w:bookmarkStart w:id="69" w:name="_Toc443548855"/>
      <w:r w:rsidRPr="00DF4B16">
        <w:rPr>
          <w:rFonts w:ascii="Times New Roman" w:hAnsi="Times New Roman"/>
          <w:b/>
          <w:sz w:val="24"/>
          <w:szCs w:val="24"/>
        </w:rPr>
        <w:t xml:space="preserve">9. </w:t>
      </w:r>
      <w:bookmarkEnd w:id="66"/>
      <w:bookmarkEnd w:id="67"/>
      <w:bookmarkEnd w:id="68"/>
      <w:bookmarkEnd w:id="69"/>
      <w:r w:rsidRPr="00DF4B16">
        <w:rPr>
          <w:rFonts w:ascii="Times New Roman" w:hAnsi="Times New Roman"/>
          <w:b/>
          <w:sz w:val="24"/>
          <w:szCs w:val="24"/>
        </w:rPr>
        <w:t>СЪДЪРЖАНИЕ НА ОФЕРТАТА</w:t>
      </w:r>
    </w:p>
    <w:p w:rsidR="002A076C" w:rsidRPr="00062C14" w:rsidRDefault="002A076C" w:rsidP="00062C14">
      <w:pPr>
        <w:jc w:val="both"/>
        <w:rPr>
          <w:rFonts w:ascii="Times New Roman" w:hAnsi="Times New Roman"/>
          <w:sz w:val="24"/>
          <w:szCs w:val="24"/>
          <w:lang w:val="bg-BG"/>
        </w:rPr>
      </w:pPr>
      <w:r w:rsidRPr="009A6D92">
        <w:rPr>
          <w:rFonts w:ascii="Times New Roman" w:hAnsi="Times New Roman"/>
          <w:b/>
          <w:sz w:val="24"/>
          <w:szCs w:val="24"/>
          <w:lang w:val="bg-BG"/>
        </w:rPr>
        <w:t>9.1.</w:t>
      </w:r>
      <w:r w:rsidRPr="00062C14">
        <w:rPr>
          <w:rFonts w:ascii="Times New Roman" w:hAnsi="Times New Roman"/>
          <w:sz w:val="24"/>
          <w:szCs w:val="24"/>
          <w:lang w:val="bg-BG"/>
        </w:rPr>
        <w:t xml:space="preserve"> </w:t>
      </w:r>
      <w:r w:rsidR="00653E65">
        <w:rPr>
          <w:rFonts w:ascii="Times New Roman" w:hAnsi="Times New Roman"/>
          <w:sz w:val="24"/>
          <w:szCs w:val="24"/>
          <w:lang w:val="bg-BG"/>
        </w:rPr>
        <w:t xml:space="preserve"> </w:t>
      </w:r>
      <w:r w:rsidRPr="00062C14">
        <w:rPr>
          <w:rFonts w:ascii="Times New Roman" w:hAnsi="Times New Roman"/>
          <w:sz w:val="24"/>
          <w:szCs w:val="24"/>
          <w:lang w:val="bg-BG"/>
        </w:rPr>
        <w:t>О</w:t>
      </w:r>
      <w:r w:rsidRPr="00062C14">
        <w:rPr>
          <w:rFonts w:ascii="Times New Roman" w:hAnsi="Times New Roman"/>
          <w:sz w:val="24"/>
          <w:szCs w:val="24"/>
          <w:lang w:val="en-US"/>
        </w:rPr>
        <w:t xml:space="preserve">пис на съдържанието; </w:t>
      </w:r>
    </w:p>
    <w:p w:rsidR="002A076C" w:rsidRPr="001D5B4A" w:rsidRDefault="002A076C" w:rsidP="00653E65">
      <w:pPr>
        <w:jc w:val="both"/>
        <w:rPr>
          <w:rFonts w:ascii="Times New Roman" w:hAnsi="Times New Roman"/>
          <w:sz w:val="24"/>
          <w:szCs w:val="24"/>
          <w:lang w:val="bg-BG"/>
        </w:rPr>
      </w:pPr>
      <w:r w:rsidRPr="009A6D92">
        <w:rPr>
          <w:rFonts w:ascii="Times New Roman" w:hAnsi="Times New Roman"/>
          <w:b/>
          <w:sz w:val="24"/>
          <w:szCs w:val="24"/>
          <w:lang w:val="bg-BG"/>
        </w:rPr>
        <w:t>9.2.</w:t>
      </w:r>
      <w:r w:rsidRPr="00062C14">
        <w:rPr>
          <w:rFonts w:ascii="Times New Roman" w:hAnsi="Times New Roman"/>
          <w:sz w:val="24"/>
          <w:szCs w:val="24"/>
          <w:lang w:val="bg-BG"/>
        </w:rPr>
        <w:t xml:space="preserve"> </w:t>
      </w:r>
      <w:r w:rsidR="008F4A48" w:rsidRPr="000D6604">
        <w:rPr>
          <w:rFonts w:ascii="Times New Roman" w:hAnsi="Times New Roman"/>
          <w:sz w:val="24"/>
          <w:szCs w:val="24"/>
          <w:lang w:val="bg-BG"/>
        </w:rPr>
        <w:t>Е</w:t>
      </w:r>
      <w:r w:rsidR="008F4A48" w:rsidRPr="000D6604">
        <w:rPr>
          <w:rFonts w:ascii="Times New Roman" w:hAnsi="Times New Roman"/>
          <w:sz w:val="24"/>
          <w:szCs w:val="24"/>
          <w:lang w:val="en-US"/>
        </w:rPr>
        <w:t>динен европейски документ за обществени поръчки (ЕЕДОП)</w:t>
      </w:r>
      <w:r w:rsidR="008F4A48" w:rsidRPr="008B16F2">
        <w:rPr>
          <w:color w:val="000000"/>
        </w:rPr>
        <w:t xml:space="preserve"> </w:t>
      </w:r>
      <w:r w:rsidR="008F4A48" w:rsidRPr="008B16F2">
        <w:rPr>
          <w:rFonts w:ascii="Times New Roman" w:hAnsi="Times New Roman"/>
          <w:color w:val="000000"/>
        </w:rPr>
        <w:t xml:space="preserve">за участника </w:t>
      </w:r>
      <w:r w:rsidR="008F4A48" w:rsidRPr="008B16F2">
        <w:rPr>
          <w:rFonts w:ascii="Times New Roman" w:hAnsi="Times New Roman"/>
          <w:i/>
          <w:iCs/>
          <w:color w:val="000000"/>
        </w:rPr>
        <w:t xml:space="preserve">/вкл. и за обединението като участник на основание чл.10, ал.1 във вр. с чл.67, ал.1 ЗОП/ </w:t>
      </w:r>
      <w:r w:rsidR="008F4A48" w:rsidRPr="008B16F2">
        <w:rPr>
          <w:rFonts w:ascii="Times New Roman" w:hAnsi="Times New Roman"/>
          <w:color w:val="000000"/>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F4A48" w:rsidRPr="008B16F2">
        <w:rPr>
          <w:rFonts w:ascii="Times New Roman" w:hAnsi="Times New Roman"/>
          <w:sz w:val="24"/>
          <w:szCs w:val="24"/>
          <w:lang w:val="en-US"/>
        </w:rPr>
        <w:t>.</w:t>
      </w:r>
      <w:r w:rsidR="001D5B4A">
        <w:rPr>
          <w:rFonts w:ascii="Times New Roman" w:hAnsi="Times New Roman"/>
          <w:sz w:val="24"/>
          <w:szCs w:val="24"/>
          <w:lang w:val="bg-BG"/>
        </w:rPr>
        <w:t xml:space="preserve"> еЕЕДОП се представя </w:t>
      </w:r>
      <w:r w:rsidR="001D5B4A" w:rsidRPr="001D5B4A">
        <w:rPr>
          <w:rFonts w:ascii="Times New Roman" w:hAnsi="Times New Roman"/>
          <w:b/>
          <w:sz w:val="24"/>
          <w:szCs w:val="24"/>
          <w:u w:val="single"/>
          <w:lang w:val="bg-BG"/>
        </w:rPr>
        <w:t>само</w:t>
      </w:r>
      <w:r w:rsidR="001D5B4A">
        <w:rPr>
          <w:rFonts w:ascii="Times New Roman" w:hAnsi="Times New Roman"/>
          <w:sz w:val="24"/>
          <w:szCs w:val="24"/>
          <w:lang w:val="bg-BG"/>
        </w:rPr>
        <w:t xml:space="preserve"> на подходящ електронен носител и трябва да е електронно подписан, съгласно указанията в Раздел 3 от документацията.</w:t>
      </w:r>
    </w:p>
    <w:p w:rsidR="002A076C" w:rsidRPr="008B16F2" w:rsidRDefault="002A076C" w:rsidP="00653E65">
      <w:pPr>
        <w:jc w:val="both"/>
        <w:rPr>
          <w:rFonts w:ascii="Times New Roman" w:hAnsi="Times New Roman"/>
          <w:sz w:val="24"/>
          <w:szCs w:val="24"/>
          <w:lang w:val="bg-BG"/>
        </w:rPr>
      </w:pPr>
      <w:r w:rsidRPr="009A6D92">
        <w:rPr>
          <w:rFonts w:ascii="Times New Roman" w:hAnsi="Times New Roman"/>
          <w:b/>
          <w:sz w:val="24"/>
          <w:szCs w:val="24"/>
          <w:lang w:val="bg-BG"/>
        </w:rPr>
        <w:t>9.3.</w:t>
      </w:r>
      <w:r w:rsidRPr="00062C14">
        <w:rPr>
          <w:rFonts w:ascii="Times New Roman" w:hAnsi="Times New Roman"/>
          <w:sz w:val="24"/>
          <w:szCs w:val="24"/>
          <w:lang w:val="bg-BG"/>
        </w:rPr>
        <w:t xml:space="preserve"> </w:t>
      </w:r>
      <w:r w:rsidR="009A6D92">
        <w:rPr>
          <w:rFonts w:ascii="Times New Roman" w:hAnsi="Times New Roman"/>
          <w:sz w:val="24"/>
          <w:szCs w:val="24"/>
          <w:lang w:val="bg-BG"/>
        </w:rPr>
        <w:t xml:space="preserve"> </w:t>
      </w:r>
      <w:r w:rsidR="008F4A48" w:rsidRPr="00062C14">
        <w:rPr>
          <w:rFonts w:ascii="Times New Roman" w:hAnsi="Times New Roman"/>
          <w:sz w:val="24"/>
          <w:szCs w:val="24"/>
          <w:lang w:val="bg-BG"/>
        </w:rPr>
        <w:t>Д</w:t>
      </w:r>
      <w:r w:rsidR="008F4A48" w:rsidRPr="00062C14">
        <w:rPr>
          <w:rFonts w:ascii="Times New Roman" w:hAnsi="Times New Roman"/>
          <w:sz w:val="24"/>
          <w:szCs w:val="24"/>
          <w:lang w:val="en-US"/>
        </w:rPr>
        <w:t>окументи за доказване на предприетите мерки за надеждност, когато е приложимо</w:t>
      </w:r>
      <w:r w:rsidR="008F4A48" w:rsidRPr="00062C14">
        <w:rPr>
          <w:rFonts w:ascii="Times New Roman" w:hAnsi="Times New Roman"/>
          <w:sz w:val="24"/>
          <w:szCs w:val="24"/>
          <w:lang w:val="bg-BG"/>
        </w:rPr>
        <w:t>, в съответствие с чл.</w:t>
      </w:r>
      <w:r w:rsidR="000D3ABB">
        <w:rPr>
          <w:rFonts w:ascii="Times New Roman" w:hAnsi="Times New Roman"/>
          <w:sz w:val="24"/>
          <w:szCs w:val="24"/>
          <w:lang w:val="bg-BG"/>
        </w:rPr>
        <w:t xml:space="preserve"> </w:t>
      </w:r>
      <w:r w:rsidR="008F4A48" w:rsidRPr="00062C14">
        <w:rPr>
          <w:rFonts w:ascii="Times New Roman" w:hAnsi="Times New Roman"/>
          <w:sz w:val="24"/>
          <w:szCs w:val="24"/>
          <w:lang w:val="bg-BG"/>
        </w:rPr>
        <w:t>45, ал.</w:t>
      </w:r>
      <w:r w:rsidR="000D3ABB">
        <w:rPr>
          <w:rFonts w:ascii="Times New Roman" w:hAnsi="Times New Roman"/>
          <w:sz w:val="24"/>
          <w:szCs w:val="24"/>
          <w:lang w:val="bg-BG"/>
        </w:rPr>
        <w:t xml:space="preserve"> </w:t>
      </w:r>
      <w:r w:rsidR="008F4A48" w:rsidRPr="00062C14">
        <w:rPr>
          <w:rFonts w:ascii="Times New Roman" w:hAnsi="Times New Roman"/>
          <w:sz w:val="24"/>
          <w:szCs w:val="24"/>
          <w:lang w:val="bg-BG"/>
        </w:rPr>
        <w:t>2 от ППЗОП</w:t>
      </w:r>
      <w:r w:rsidR="008F4A48" w:rsidRPr="00062C14">
        <w:rPr>
          <w:rFonts w:ascii="Times New Roman" w:hAnsi="Times New Roman"/>
          <w:sz w:val="24"/>
          <w:szCs w:val="24"/>
          <w:lang w:val="en-US"/>
        </w:rPr>
        <w:t>;</w:t>
      </w:r>
    </w:p>
    <w:p w:rsidR="002A076C" w:rsidRPr="00062C14" w:rsidRDefault="002A076C" w:rsidP="00062C14">
      <w:pPr>
        <w:jc w:val="both"/>
        <w:rPr>
          <w:rFonts w:ascii="Times New Roman" w:hAnsi="Times New Roman"/>
          <w:sz w:val="24"/>
          <w:szCs w:val="24"/>
          <w:lang w:val="en-US"/>
        </w:rPr>
      </w:pPr>
      <w:r w:rsidRPr="009A6D92">
        <w:rPr>
          <w:rFonts w:ascii="Times New Roman" w:hAnsi="Times New Roman"/>
          <w:b/>
          <w:sz w:val="24"/>
          <w:szCs w:val="24"/>
          <w:lang w:val="bg-BG"/>
        </w:rPr>
        <w:t>9.4.</w:t>
      </w:r>
      <w:r w:rsidRPr="00062C14">
        <w:rPr>
          <w:rFonts w:ascii="Times New Roman" w:hAnsi="Times New Roman"/>
          <w:sz w:val="24"/>
          <w:szCs w:val="24"/>
          <w:lang w:val="bg-BG"/>
        </w:rPr>
        <w:t xml:space="preserve"> </w:t>
      </w:r>
      <w:r w:rsidR="008F4A48">
        <w:rPr>
          <w:rFonts w:ascii="Times New Roman" w:hAnsi="Times New Roman"/>
          <w:sz w:val="24"/>
          <w:szCs w:val="24"/>
          <w:lang w:val="bg-BG"/>
        </w:rPr>
        <w:t>Д</w:t>
      </w:r>
      <w:r w:rsidR="008F4A48" w:rsidRPr="00062C14">
        <w:rPr>
          <w:rFonts w:ascii="Times New Roman" w:hAnsi="Times New Roman"/>
          <w:sz w:val="24"/>
          <w:szCs w:val="24"/>
          <w:lang w:val="en-US"/>
        </w:rPr>
        <w:t xml:space="preserve">окумент </w:t>
      </w:r>
      <w:r w:rsidR="008F4A48" w:rsidRPr="00062C14">
        <w:rPr>
          <w:rFonts w:ascii="Times New Roman" w:hAnsi="Times New Roman"/>
          <w:sz w:val="24"/>
          <w:szCs w:val="24"/>
          <w:lang w:val="ru-RU"/>
        </w:rPr>
        <w:t>(</w:t>
      </w:r>
      <w:r w:rsidR="008F4A48" w:rsidRPr="00062C14">
        <w:rPr>
          <w:rFonts w:ascii="Times New Roman" w:hAnsi="Times New Roman"/>
          <w:sz w:val="24"/>
          <w:szCs w:val="24"/>
          <w:lang w:val="en-US"/>
        </w:rPr>
        <w:t>учредителния акт, споразумение и/или друг приложим документ</w:t>
      </w:r>
      <w:r w:rsidR="008F4A48" w:rsidRPr="00062C14">
        <w:rPr>
          <w:rFonts w:ascii="Times New Roman" w:hAnsi="Times New Roman"/>
          <w:sz w:val="24"/>
          <w:szCs w:val="24"/>
          <w:lang w:val="ru-RU"/>
        </w:rPr>
        <w:t>)</w:t>
      </w:r>
      <w:r w:rsidR="008F4A48">
        <w:rPr>
          <w:rFonts w:ascii="Times New Roman" w:hAnsi="Times New Roman"/>
          <w:sz w:val="24"/>
          <w:szCs w:val="24"/>
          <w:lang w:val="ru-RU"/>
        </w:rPr>
        <w:t xml:space="preserve"> за създаване на обединение, когато е приложимо;</w:t>
      </w:r>
    </w:p>
    <w:p w:rsidR="00653E65" w:rsidRDefault="002A076C" w:rsidP="00062C14">
      <w:pPr>
        <w:jc w:val="both"/>
        <w:rPr>
          <w:rFonts w:ascii="Times New Roman" w:hAnsi="Times New Roman"/>
          <w:sz w:val="24"/>
          <w:szCs w:val="24"/>
          <w:lang w:val="ru-RU"/>
        </w:rPr>
      </w:pPr>
      <w:r w:rsidRPr="003C23BD">
        <w:rPr>
          <w:rFonts w:ascii="Times New Roman" w:hAnsi="Times New Roman"/>
          <w:b/>
          <w:sz w:val="24"/>
          <w:szCs w:val="24"/>
          <w:lang w:val="bg-BG"/>
        </w:rPr>
        <w:t>9.5.</w:t>
      </w:r>
      <w:r w:rsidRPr="00062C14">
        <w:rPr>
          <w:rFonts w:ascii="Times New Roman" w:hAnsi="Times New Roman"/>
          <w:sz w:val="24"/>
          <w:szCs w:val="24"/>
          <w:lang w:val="bg-BG"/>
        </w:rPr>
        <w:t xml:space="preserve"> </w:t>
      </w:r>
      <w:r w:rsidR="008F4A48" w:rsidRPr="00653E65">
        <w:rPr>
          <w:rFonts w:ascii="Times New Roman" w:hAnsi="Times New Roman"/>
          <w:sz w:val="24"/>
          <w:szCs w:val="24"/>
          <w:lang w:val="bg-BG"/>
        </w:rPr>
        <w:t>„Техническо предложение за изпълнение на поръчката”</w:t>
      </w:r>
    </w:p>
    <w:p w:rsidR="003C23BD" w:rsidRPr="00653E65" w:rsidRDefault="002A076C" w:rsidP="00653E65">
      <w:pPr>
        <w:jc w:val="both"/>
        <w:rPr>
          <w:rFonts w:ascii="Times New Roman" w:hAnsi="Times New Roman"/>
          <w:sz w:val="24"/>
          <w:szCs w:val="24"/>
          <w:lang w:val="bg-BG"/>
        </w:rPr>
      </w:pPr>
      <w:r w:rsidRPr="003C23BD">
        <w:rPr>
          <w:rFonts w:ascii="Times New Roman" w:hAnsi="Times New Roman"/>
          <w:b/>
          <w:sz w:val="24"/>
          <w:szCs w:val="24"/>
          <w:lang w:val="bg-BG"/>
        </w:rPr>
        <w:t>9.</w:t>
      </w:r>
      <w:r w:rsidR="008B16F2">
        <w:rPr>
          <w:rFonts w:ascii="Times New Roman" w:hAnsi="Times New Roman"/>
          <w:b/>
          <w:sz w:val="24"/>
          <w:szCs w:val="24"/>
          <w:lang w:val="bg-BG"/>
        </w:rPr>
        <w:t>6</w:t>
      </w:r>
      <w:r w:rsidRPr="003C23BD">
        <w:rPr>
          <w:rFonts w:ascii="Times New Roman" w:hAnsi="Times New Roman"/>
          <w:b/>
          <w:sz w:val="24"/>
          <w:szCs w:val="24"/>
          <w:lang w:val="bg-BG"/>
        </w:rPr>
        <w:t xml:space="preserve">. </w:t>
      </w:r>
      <w:bookmarkStart w:id="70" w:name="_Toc305667456"/>
      <w:bookmarkStart w:id="71" w:name="_Toc327718710"/>
      <w:bookmarkStart w:id="72" w:name="_Toc330190634"/>
      <w:bookmarkStart w:id="73" w:name="_Toc345001167"/>
      <w:bookmarkStart w:id="74" w:name="_Toc443548858"/>
      <w:r w:rsidR="00653E65" w:rsidRPr="00653E65">
        <w:rPr>
          <w:rFonts w:ascii="Times New Roman" w:hAnsi="Times New Roman"/>
          <w:sz w:val="24"/>
          <w:szCs w:val="24"/>
          <w:lang w:val="bg-BG"/>
        </w:rPr>
        <w:t>Запечатан непрозрачен п</w:t>
      </w:r>
      <w:r w:rsidR="003C23BD" w:rsidRPr="00653E65">
        <w:rPr>
          <w:rFonts w:ascii="Times New Roman" w:hAnsi="Times New Roman"/>
          <w:sz w:val="24"/>
          <w:szCs w:val="24"/>
          <w:lang w:val="bg-BG"/>
        </w:rPr>
        <w:t>лик с надпис „Предлагани ценови параметри“</w:t>
      </w:r>
    </w:p>
    <w:p w:rsidR="002A076C" w:rsidRPr="000845BB" w:rsidRDefault="002A076C" w:rsidP="00062C14">
      <w:pPr>
        <w:jc w:val="both"/>
        <w:rPr>
          <w:rFonts w:ascii="Times New Roman" w:hAnsi="Times New Roman"/>
          <w:b/>
          <w:sz w:val="24"/>
          <w:szCs w:val="24"/>
        </w:rPr>
      </w:pPr>
      <w:bookmarkStart w:id="75" w:name="_Toc305667458"/>
      <w:bookmarkStart w:id="76" w:name="_Toc330190636"/>
      <w:bookmarkStart w:id="77" w:name="_Toc345001169"/>
      <w:bookmarkStart w:id="78" w:name="_Toc443548860"/>
      <w:bookmarkEnd w:id="70"/>
      <w:bookmarkEnd w:id="71"/>
      <w:bookmarkEnd w:id="72"/>
      <w:bookmarkEnd w:id="73"/>
      <w:bookmarkEnd w:id="74"/>
      <w:r w:rsidRPr="000845BB">
        <w:rPr>
          <w:rFonts w:ascii="Times New Roman" w:hAnsi="Times New Roman"/>
          <w:b/>
          <w:sz w:val="24"/>
          <w:szCs w:val="24"/>
        </w:rPr>
        <w:t xml:space="preserve">10. ПОДАВАНЕ НА </w:t>
      </w:r>
      <w:bookmarkStart w:id="79" w:name="_Toc325574634"/>
      <w:bookmarkStart w:id="80" w:name="_Toc327718713"/>
      <w:bookmarkStart w:id="81" w:name="_Toc330190637"/>
      <w:bookmarkStart w:id="82" w:name="_Toc305667461"/>
      <w:bookmarkEnd w:id="75"/>
      <w:bookmarkEnd w:id="76"/>
      <w:bookmarkEnd w:id="77"/>
      <w:bookmarkEnd w:id="78"/>
      <w:r w:rsidRPr="000845BB">
        <w:rPr>
          <w:rFonts w:ascii="Times New Roman" w:hAnsi="Times New Roman"/>
          <w:b/>
          <w:sz w:val="24"/>
          <w:szCs w:val="24"/>
        </w:rPr>
        <w:t xml:space="preserve">ОФЕРТА НА ХАРТИЕН НОСИТЕЛ: </w:t>
      </w:r>
    </w:p>
    <w:p w:rsidR="00EF0AAD" w:rsidRDefault="002A076C" w:rsidP="000E01EA">
      <w:pPr>
        <w:ind w:firstLine="567"/>
        <w:jc w:val="both"/>
        <w:rPr>
          <w:rFonts w:ascii="Times New Roman" w:hAnsi="Times New Roman"/>
          <w:sz w:val="24"/>
          <w:szCs w:val="24"/>
          <w:lang w:val="bg-BG"/>
        </w:rPr>
      </w:pPr>
      <w:r w:rsidRPr="000845BB">
        <w:rPr>
          <w:rFonts w:ascii="Times New Roman" w:hAnsi="Times New Roman"/>
          <w:sz w:val="24"/>
          <w:szCs w:val="24"/>
          <w:lang w:val="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0845BB">
        <w:rPr>
          <w:rFonts w:ascii="Times New Roman" w:hAnsi="Times New Roman"/>
          <w:sz w:val="24"/>
          <w:szCs w:val="24"/>
          <w:lang w:val="bg-BG"/>
        </w:rPr>
        <w:lastRenderedPageBreak/>
        <w:t>препоръчана пратка с обратна разписка, на адреса на Възложителя посочен в Обявлението до изтичане на крайния срок, съгласно обявлението.</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Документите се представят в запечатана непрозрачна опаковка, върху която се посочват:</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1. наименованието на участника, включително участниците в обединението, когато е приложимо;</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 xml:space="preserve">2. адрес за кореспонденция, телефон и по възможност - факс и </w:t>
      </w:r>
      <w:r w:rsidRPr="00EF0AAD">
        <w:rPr>
          <w:rFonts w:ascii="Times New Roman" w:hAnsi="Times New Roman"/>
          <w:b/>
          <w:sz w:val="24"/>
          <w:szCs w:val="24"/>
          <w:lang w:val="bg-BG"/>
        </w:rPr>
        <w:t>електронен адрес</w:t>
      </w:r>
      <w:r w:rsidRPr="00062C14">
        <w:rPr>
          <w:rFonts w:ascii="Times New Roman" w:hAnsi="Times New Roman"/>
          <w:sz w:val="24"/>
          <w:szCs w:val="24"/>
          <w:lang w:val="bg-BG"/>
        </w:rPr>
        <w:t>;</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3. наименованието на поръчката за която се подават документите</w:t>
      </w:r>
      <w:r w:rsidR="001D5B4A">
        <w:rPr>
          <w:rFonts w:ascii="Times New Roman" w:hAnsi="Times New Roman"/>
          <w:sz w:val="24"/>
          <w:szCs w:val="24"/>
          <w:lang w:val="bg-BG"/>
        </w:rPr>
        <w:t>;</w:t>
      </w:r>
    </w:p>
    <w:p w:rsidR="00EF0AAD"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Запечатаната непрозрачна опаковка включва горе описаните документи по т.9 от настоящите указания.</w:t>
      </w:r>
      <w:bookmarkEnd w:id="79"/>
      <w:bookmarkEnd w:id="80"/>
      <w:bookmarkEnd w:id="81"/>
    </w:p>
    <w:p w:rsidR="002A076C" w:rsidRPr="00EF0AAD" w:rsidRDefault="002A076C" w:rsidP="000E01EA">
      <w:pPr>
        <w:spacing w:after="0"/>
        <w:ind w:firstLine="567"/>
        <w:jc w:val="both"/>
        <w:rPr>
          <w:rFonts w:ascii="Times New Roman" w:hAnsi="Times New Roman"/>
          <w:sz w:val="24"/>
          <w:szCs w:val="24"/>
          <w:lang w:val="en-US"/>
        </w:rPr>
      </w:pPr>
      <w:r w:rsidRPr="00062C14">
        <w:rPr>
          <w:rFonts w:ascii="Times New Roman" w:hAnsi="Times New Roman"/>
          <w:sz w:val="24"/>
          <w:szCs w:val="24"/>
          <w:lang w:val="bg-BG"/>
        </w:rPr>
        <w:t>За получените оферти за участие при възложителя се води регистър, в който се отбелязват:</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1. подател на офертата;</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2. номер, дата и час на получаване;</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3. причините за връщане на офертата, когато е приложимо.</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При получаване на офертата върху опаковката й се отбелязват поредният номер, датата и часът на получаването, за което на приносителя се издава документ.</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В горепосочения случай не се допуска приемане на оферти от лица, които не са включени в списъка.</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w:t>
      </w:r>
      <w:r w:rsidR="000E01EA">
        <w:rPr>
          <w:rFonts w:ascii="Times New Roman" w:hAnsi="Times New Roman"/>
          <w:sz w:val="24"/>
          <w:szCs w:val="24"/>
          <w:lang w:val="bg-BG"/>
        </w:rPr>
        <w:t>П</w:t>
      </w:r>
      <w:r w:rsidRPr="00062C14">
        <w:rPr>
          <w:rFonts w:ascii="Times New Roman" w:hAnsi="Times New Roman"/>
          <w:sz w:val="24"/>
          <w:szCs w:val="24"/>
          <w:lang w:val="bg-BG"/>
        </w:rPr>
        <w:t xml:space="preserve">олучените офертите се предават на </w:t>
      </w:r>
      <w:r w:rsidR="00EF0AAD">
        <w:rPr>
          <w:rFonts w:ascii="Times New Roman" w:hAnsi="Times New Roman"/>
          <w:sz w:val="24"/>
          <w:szCs w:val="24"/>
          <w:lang w:val="bg-BG"/>
        </w:rPr>
        <w:t>П</w:t>
      </w:r>
      <w:r w:rsidRPr="00062C14">
        <w:rPr>
          <w:rFonts w:ascii="Times New Roman" w:hAnsi="Times New Roman"/>
          <w:sz w:val="24"/>
          <w:szCs w:val="24"/>
          <w:lang w:val="bg-BG"/>
        </w:rPr>
        <w:t>редседателя на комисията по чл. 51 от ППЗОП, за което се съставя протокол с данните от регистъра. Протоколът се подписва от предаващото лице и от председателя на комисията.</w:t>
      </w:r>
    </w:p>
    <w:p w:rsidR="002A076C" w:rsidRPr="00EF0AAD" w:rsidRDefault="002A076C" w:rsidP="00062C14">
      <w:pPr>
        <w:jc w:val="both"/>
        <w:rPr>
          <w:rFonts w:ascii="Times New Roman" w:hAnsi="Times New Roman"/>
          <w:b/>
          <w:sz w:val="24"/>
          <w:szCs w:val="24"/>
        </w:rPr>
      </w:pPr>
      <w:bookmarkStart w:id="83" w:name="_Toc327718716"/>
      <w:bookmarkStart w:id="84" w:name="_Toc330190640"/>
      <w:bookmarkStart w:id="85" w:name="_Toc345001173"/>
      <w:bookmarkStart w:id="86" w:name="_Toc432688669"/>
      <w:bookmarkStart w:id="87" w:name="_Toc443548864"/>
      <w:bookmarkStart w:id="88" w:name="_Toc305667465"/>
      <w:bookmarkEnd w:id="82"/>
      <w:r w:rsidRPr="00EF0AAD">
        <w:rPr>
          <w:rFonts w:ascii="Times New Roman" w:hAnsi="Times New Roman"/>
          <w:b/>
          <w:sz w:val="24"/>
          <w:szCs w:val="24"/>
        </w:rPr>
        <w:t>11.</w:t>
      </w:r>
      <w:r w:rsidR="00EF0AAD">
        <w:rPr>
          <w:rFonts w:ascii="Times New Roman" w:hAnsi="Times New Roman"/>
          <w:b/>
          <w:sz w:val="24"/>
          <w:szCs w:val="24"/>
          <w:lang w:val="bg-BG"/>
        </w:rPr>
        <w:tab/>
      </w:r>
      <w:r w:rsidRPr="00EF0AAD">
        <w:rPr>
          <w:rFonts w:ascii="Times New Roman" w:hAnsi="Times New Roman"/>
          <w:b/>
          <w:sz w:val="24"/>
          <w:szCs w:val="24"/>
        </w:rPr>
        <w:t>РАЗГЛЕЖДАНЕ И ОЦЕНКА НА ОФЕРТИ</w:t>
      </w:r>
      <w:bookmarkEnd w:id="83"/>
      <w:bookmarkEnd w:id="84"/>
      <w:bookmarkEnd w:id="85"/>
      <w:bookmarkEnd w:id="86"/>
      <w:bookmarkEnd w:id="87"/>
      <w:r w:rsidRPr="00EF0AAD">
        <w:rPr>
          <w:rFonts w:ascii="Times New Roman" w:hAnsi="Times New Roman"/>
          <w:b/>
          <w:sz w:val="24"/>
          <w:szCs w:val="24"/>
        </w:rPr>
        <w:t>ТЕ</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Отварянето на офертите ще се извърши в сградата на Община </w:t>
      </w:r>
      <w:r w:rsidR="009406BA">
        <w:rPr>
          <w:rFonts w:ascii="Times New Roman" w:hAnsi="Times New Roman"/>
          <w:sz w:val="24"/>
          <w:szCs w:val="24"/>
          <w:lang w:val="bg-BG"/>
        </w:rPr>
        <w:t xml:space="preserve">Панагюрище </w:t>
      </w:r>
      <w:r w:rsidRPr="00062C14">
        <w:rPr>
          <w:rFonts w:ascii="Times New Roman" w:hAnsi="Times New Roman"/>
          <w:sz w:val="24"/>
          <w:szCs w:val="24"/>
          <w:lang w:val="bg-BG"/>
        </w:rPr>
        <w:t>-заседателна зала, на посочените дата и час съгласно обявлението за обществена поръчка.</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Съгласно чл. 103, ал.1 ЗОП и във връзка с чл. 51, ал.1 от ППЗОП, след изтичането на срока за получаване на оферти Възложителят със заповед назначава комисия за разглеждане и оценка на офертите. </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en-US"/>
        </w:rPr>
        <w:t xml:space="preserve">При промяна в датата, часа или мястото за отваряне на офертите участниците се уведомяват чрез </w:t>
      </w:r>
      <w:r w:rsidR="00EF0AAD">
        <w:rPr>
          <w:rFonts w:ascii="Times New Roman" w:hAnsi="Times New Roman"/>
          <w:sz w:val="24"/>
          <w:szCs w:val="24"/>
          <w:lang w:val="bg-BG"/>
        </w:rPr>
        <w:t>П</w:t>
      </w:r>
      <w:r w:rsidRPr="00062C14">
        <w:rPr>
          <w:rFonts w:ascii="Times New Roman" w:hAnsi="Times New Roman"/>
          <w:sz w:val="24"/>
          <w:szCs w:val="24"/>
          <w:lang w:val="en-US"/>
        </w:rPr>
        <w:t>рофила на купувача най-малко 48 часа преди новоопределения час.</w:t>
      </w:r>
    </w:p>
    <w:p w:rsidR="002A076C" w:rsidRPr="00062C14" w:rsidRDefault="002A076C" w:rsidP="000E01EA">
      <w:pPr>
        <w:ind w:firstLine="567"/>
        <w:jc w:val="both"/>
        <w:rPr>
          <w:rFonts w:ascii="Times New Roman" w:hAnsi="Times New Roman"/>
          <w:sz w:val="24"/>
          <w:szCs w:val="24"/>
          <w:lang w:val="en-US"/>
        </w:rPr>
      </w:pPr>
      <w:r w:rsidRPr="00062C14">
        <w:rPr>
          <w:rFonts w:ascii="Times New Roman" w:hAnsi="Times New Roman"/>
          <w:sz w:val="24"/>
          <w:szCs w:val="24"/>
          <w:lang w:val="en-US"/>
        </w:rPr>
        <w:t xml:space="preserve">Комисията по чл. 103, ал. 1 </w:t>
      </w:r>
      <w:r w:rsidRPr="00062C14">
        <w:rPr>
          <w:rFonts w:ascii="Times New Roman" w:hAnsi="Times New Roman"/>
          <w:sz w:val="24"/>
          <w:szCs w:val="24"/>
          <w:lang w:val="bg-BG"/>
        </w:rPr>
        <w:t xml:space="preserve">от </w:t>
      </w:r>
      <w:r w:rsidRPr="00062C14">
        <w:rPr>
          <w:rFonts w:ascii="Times New Roman" w:hAnsi="Times New Roman"/>
          <w:sz w:val="24"/>
          <w:szCs w:val="24"/>
          <w:lang w:val="en-US"/>
        </w:rPr>
        <w:t xml:space="preserve">ЗОП започва работа след получаване на представените оферти и протокола </w:t>
      </w:r>
      <w:r w:rsidR="000845BB">
        <w:rPr>
          <w:rFonts w:ascii="Times New Roman" w:hAnsi="Times New Roman"/>
          <w:sz w:val="24"/>
          <w:szCs w:val="24"/>
          <w:lang w:val="bg-BG"/>
        </w:rPr>
        <w:t xml:space="preserve">с постъпилите оферти </w:t>
      </w:r>
      <w:r w:rsidRPr="00062C14">
        <w:rPr>
          <w:rFonts w:ascii="Times New Roman" w:hAnsi="Times New Roman"/>
          <w:sz w:val="24"/>
          <w:szCs w:val="24"/>
          <w:lang w:val="en-US"/>
        </w:rPr>
        <w:t xml:space="preserve">по чл. 48, ал. 6 </w:t>
      </w:r>
      <w:r w:rsidRPr="00062C14">
        <w:rPr>
          <w:rFonts w:ascii="Times New Roman" w:hAnsi="Times New Roman"/>
          <w:sz w:val="24"/>
          <w:szCs w:val="24"/>
          <w:lang w:val="bg-BG"/>
        </w:rPr>
        <w:t>от ППЗОП</w:t>
      </w:r>
      <w:r w:rsidRPr="00062C14">
        <w:rPr>
          <w:rFonts w:ascii="Times New Roman" w:hAnsi="Times New Roman"/>
          <w:sz w:val="24"/>
          <w:szCs w:val="24"/>
          <w:lang w:val="en-US"/>
        </w:rPr>
        <w:t>.</w:t>
      </w:r>
    </w:p>
    <w:p w:rsidR="002A076C" w:rsidRPr="00062C14" w:rsidRDefault="002A076C" w:rsidP="000E01EA">
      <w:pPr>
        <w:ind w:firstLine="567"/>
        <w:jc w:val="both"/>
        <w:rPr>
          <w:rFonts w:ascii="Times New Roman" w:hAnsi="Times New Roman"/>
          <w:sz w:val="24"/>
          <w:szCs w:val="24"/>
          <w:lang w:val="en-US"/>
        </w:rPr>
      </w:pPr>
      <w:r w:rsidRPr="00062C14">
        <w:rPr>
          <w:rFonts w:ascii="Times New Roman" w:hAnsi="Times New Roman"/>
          <w:sz w:val="24"/>
          <w:szCs w:val="24"/>
          <w:lang w:val="en-US"/>
        </w:rPr>
        <w:lastRenderedPageBreak/>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A076C" w:rsidRPr="00062C14" w:rsidRDefault="002A076C" w:rsidP="000E01EA">
      <w:pPr>
        <w:ind w:firstLine="567"/>
        <w:jc w:val="both"/>
        <w:rPr>
          <w:rFonts w:ascii="Times New Roman" w:hAnsi="Times New Roman"/>
          <w:sz w:val="24"/>
          <w:szCs w:val="24"/>
          <w:lang w:val="en-US"/>
        </w:rPr>
      </w:pPr>
      <w:r w:rsidRPr="00062C14">
        <w:rPr>
          <w:rFonts w:ascii="Times New Roman" w:hAnsi="Times New Roman"/>
          <w:sz w:val="24"/>
          <w:szCs w:val="24"/>
          <w:lang w:val="en-US"/>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en-US"/>
        </w:rPr>
        <w:t>Най-малко трима от членовете на комисията подписват техническото предложение и плика с надпис "Предлагани ценови параметри".</w:t>
      </w:r>
      <w:r w:rsidR="00EF0AAD">
        <w:rPr>
          <w:rFonts w:ascii="Times New Roman" w:hAnsi="Times New Roman"/>
          <w:sz w:val="24"/>
          <w:szCs w:val="24"/>
          <w:lang w:val="bg-BG"/>
        </w:rPr>
        <w:t xml:space="preserve"> </w:t>
      </w:r>
      <w:r w:rsidRPr="00062C14">
        <w:rPr>
          <w:rFonts w:ascii="Times New Roman" w:hAnsi="Times New Roman"/>
          <w:sz w:val="24"/>
          <w:szCs w:val="24"/>
          <w:lang w:val="en-US"/>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Pr="00062C14">
        <w:rPr>
          <w:rFonts w:ascii="Times New Roman" w:hAnsi="Times New Roman"/>
          <w:sz w:val="24"/>
          <w:szCs w:val="24"/>
          <w:lang w:val="bg-BG"/>
        </w:rPr>
        <w:t>, след което приключва п</w:t>
      </w:r>
      <w:r w:rsidRPr="00062C14">
        <w:rPr>
          <w:rFonts w:ascii="Times New Roman" w:hAnsi="Times New Roman"/>
          <w:sz w:val="24"/>
          <w:szCs w:val="24"/>
          <w:lang w:val="en-US"/>
        </w:rPr>
        <w:t>убличната част от заседанието на комисията.</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Комисията разглежда </w:t>
      </w:r>
      <w:r w:rsidR="00840B9F">
        <w:rPr>
          <w:rFonts w:ascii="Times New Roman" w:hAnsi="Times New Roman"/>
          <w:sz w:val="24"/>
          <w:szCs w:val="24"/>
          <w:lang w:val="bg-BG"/>
        </w:rPr>
        <w:t xml:space="preserve">представените от участниците </w:t>
      </w:r>
      <w:r w:rsidRPr="00062C14">
        <w:rPr>
          <w:rFonts w:ascii="Times New Roman" w:hAnsi="Times New Roman"/>
          <w:sz w:val="24"/>
          <w:szCs w:val="24"/>
          <w:lang w:val="bg-BG"/>
        </w:rPr>
        <w:t>документи</w:t>
      </w:r>
      <w:r w:rsidR="00840B9F">
        <w:rPr>
          <w:rFonts w:ascii="Times New Roman" w:hAnsi="Times New Roman"/>
          <w:sz w:val="24"/>
          <w:szCs w:val="24"/>
          <w:lang w:val="bg-BG"/>
        </w:rPr>
        <w:t xml:space="preserve"> </w:t>
      </w:r>
      <w:r w:rsidRPr="00062C14">
        <w:rPr>
          <w:rFonts w:ascii="Times New Roman" w:hAnsi="Times New Roman"/>
          <w:sz w:val="24"/>
          <w:szCs w:val="24"/>
          <w:lang w:val="bg-BG"/>
        </w:rPr>
        <w:t>за съответствие с изискванията към личното състояние и критериите за подбор, поставени от възложителя, и съставя протокол.</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w:t>
      </w:r>
      <w:r w:rsidR="00840B9F">
        <w:rPr>
          <w:rFonts w:ascii="Times New Roman" w:hAnsi="Times New Roman"/>
          <w:sz w:val="24"/>
          <w:szCs w:val="24"/>
          <w:lang w:val="bg-BG"/>
        </w:rPr>
        <w:t>П</w:t>
      </w:r>
      <w:r w:rsidRPr="00062C14">
        <w:rPr>
          <w:rFonts w:ascii="Times New Roman" w:hAnsi="Times New Roman"/>
          <w:sz w:val="24"/>
          <w:szCs w:val="24"/>
          <w:lang w:val="bg-BG"/>
        </w:rPr>
        <w:t>рофила на купувача.</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40B9F"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r w:rsidR="00840B9F">
        <w:rPr>
          <w:rFonts w:ascii="Times New Roman" w:hAnsi="Times New Roman"/>
          <w:sz w:val="24"/>
          <w:szCs w:val="24"/>
          <w:lang w:val="bg-BG"/>
        </w:rPr>
        <w:t xml:space="preserve"> </w:t>
      </w:r>
      <w:r w:rsidRPr="00062C14">
        <w:rPr>
          <w:rFonts w:ascii="Times New Roman" w:hAnsi="Times New Roman"/>
          <w:sz w:val="24"/>
          <w:szCs w:val="24"/>
          <w:lang w:val="bg-BG"/>
        </w:rPr>
        <w:t>Проверката и разясненията не могат да водят до промени в техническото и ценовото предложение на участниците.</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840B9F"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Комисията разглежда допуснатите оферти и проверява за тяхното съответствие с предварително обявените условия.</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Ценовото предложение на участник, чиято оферта не отговаря на изискванията на възложителя, не се отваря.</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en-US"/>
        </w:rPr>
        <w:lastRenderedPageBreak/>
        <w:t xml:space="preserve">Не по-късно от два работни дни преди датата на отваряне на ценовите предложения комисията обявява най-малко чрез съобщение в </w:t>
      </w:r>
      <w:r w:rsidR="00840B9F">
        <w:rPr>
          <w:rFonts w:ascii="Times New Roman" w:hAnsi="Times New Roman"/>
          <w:sz w:val="24"/>
          <w:szCs w:val="24"/>
          <w:lang w:val="bg-BG"/>
        </w:rPr>
        <w:t>П</w:t>
      </w:r>
      <w:r w:rsidRPr="00062C14">
        <w:rPr>
          <w:rFonts w:ascii="Times New Roman" w:hAnsi="Times New Roman"/>
          <w:sz w:val="24"/>
          <w:szCs w:val="24"/>
          <w:lang w:val="en-US"/>
        </w:rPr>
        <w:t>рофила на купувача датата, часа и мястото на отварянето. На отварянето могат да присъстват лицата по чл. 54, ал. 2</w:t>
      </w:r>
      <w:r w:rsidRPr="00062C14">
        <w:rPr>
          <w:rFonts w:ascii="Times New Roman" w:hAnsi="Times New Roman"/>
          <w:sz w:val="24"/>
          <w:szCs w:val="24"/>
          <w:lang w:val="bg-BG"/>
        </w:rPr>
        <w:t xml:space="preserve"> от ППЗОП</w:t>
      </w:r>
      <w:r w:rsidRPr="00062C14">
        <w:rPr>
          <w:rFonts w:ascii="Times New Roman" w:hAnsi="Times New Roman"/>
          <w:sz w:val="24"/>
          <w:szCs w:val="24"/>
          <w:lang w:val="en-US"/>
        </w:rPr>
        <w:t xml:space="preserve">. Комисията </w:t>
      </w:r>
      <w:r w:rsidRPr="00062C14">
        <w:rPr>
          <w:rFonts w:ascii="Times New Roman" w:hAnsi="Times New Roman"/>
          <w:sz w:val="24"/>
          <w:szCs w:val="24"/>
          <w:lang w:val="bg-BG"/>
        </w:rPr>
        <w:t>о</w:t>
      </w:r>
      <w:r w:rsidRPr="00062C14">
        <w:rPr>
          <w:rFonts w:ascii="Times New Roman" w:hAnsi="Times New Roman"/>
          <w:sz w:val="24"/>
          <w:szCs w:val="24"/>
          <w:lang w:val="en-US"/>
        </w:rPr>
        <w:t>тваря ценовите предложения и ги оповестява.</w:t>
      </w:r>
    </w:p>
    <w:p w:rsidR="002A076C" w:rsidRPr="00840B9F" w:rsidRDefault="002A076C" w:rsidP="00062C14">
      <w:pPr>
        <w:jc w:val="both"/>
        <w:rPr>
          <w:rFonts w:ascii="Times New Roman" w:hAnsi="Times New Roman"/>
          <w:b/>
          <w:sz w:val="24"/>
          <w:szCs w:val="24"/>
        </w:rPr>
      </w:pPr>
      <w:bookmarkStart w:id="89" w:name="_Toc326301679"/>
      <w:bookmarkStart w:id="90" w:name="_Toc326313644"/>
      <w:bookmarkStart w:id="91" w:name="_Toc326319505"/>
      <w:bookmarkStart w:id="92" w:name="_Toc326321458"/>
      <w:bookmarkStart w:id="93" w:name="_Toc326326713"/>
      <w:bookmarkStart w:id="94" w:name="_Toc326330814"/>
      <w:bookmarkStart w:id="95" w:name="_Toc326331143"/>
      <w:bookmarkStart w:id="96" w:name="_Toc326331472"/>
      <w:bookmarkStart w:id="97" w:name="_Toc326331800"/>
      <w:bookmarkStart w:id="98" w:name="_Toc326332128"/>
      <w:bookmarkStart w:id="99" w:name="_Toc326332455"/>
      <w:bookmarkStart w:id="100" w:name="_Toc326332785"/>
      <w:bookmarkStart w:id="101" w:name="_Toc326301684"/>
      <w:bookmarkStart w:id="102" w:name="_Toc326313649"/>
      <w:bookmarkStart w:id="103" w:name="_Toc326319510"/>
      <w:bookmarkStart w:id="104" w:name="_Toc326321463"/>
      <w:bookmarkStart w:id="105" w:name="_Toc326326718"/>
      <w:bookmarkStart w:id="106" w:name="_Toc326330819"/>
      <w:bookmarkStart w:id="107" w:name="_Toc326331148"/>
      <w:bookmarkStart w:id="108" w:name="_Toc326331477"/>
      <w:bookmarkStart w:id="109" w:name="_Toc326331805"/>
      <w:bookmarkStart w:id="110" w:name="_Toc326332133"/>
      <w:bookmarkStart w:id="111" w:name="_Toc326332460"/>
      <w:bookmarkStart w:id="112" w:name="_Toc326332790"/>
      <w:bookmarkStart w:id="113" w:name="_Toc305667467"/>
      <w:bookmarkStart w:id="114" w:name="_Toc327718721"/>
      <w:bookmarkStart w:id="115" w:name="_Toc330190645"/>
      <w:bookmarkStart w:id="116" w:name="_Toc345001178"/>
      <w:bookmarkStart w:id="117" w:name="_Toc443548867"/>
      <w:bookmarkStart w:id="118" w:name="_Toc30566746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40B9F">
        <w:rPr>
          <w:rFonts w:ascii="Times New Roman" w:hAnsi="Times New Roman"/>
          <w:b/>
          <w:sz w:val="24"/>
          <w:szCs w:val="24"/>
        </w:rPr>
        <w:t xml:space="preserve">12. НЕОБИЧАЙНО БЛАГОПРИЯТНИ </w:t>
      </w:r>
      <w:bookmarkEnd w:id="113"/>
      <w:bookmarkEnd w:id="114"/>
      <w:bookmarkEnd w:id="115"/>
      <w:bookmarkEnd w:id="116"/>
      <w:bookmarkEnd w:id="117"/>
      <w:r w:rsidRPr="00840B9F">
        <w:rPr>
          <w:rFonts w:ascii="Times New Roman" w:hAnsi="Times New Roman"/>
          <w:b/>
          <w:sz w:val="24"/>
          <w:szCs w:val="24"/>
        </w:rPr>
        <w:t>ОФЕРТИ</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307A90"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Комисията класира участниците по степента на съответствие на офертите с предварително обявените от Възложителя условия. </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en-US"/>
        </w:rPr>
        <w:t xml:space="preserve">Действията на комисията </w:t>
      </w:r>
      <w:r w:rsidR="00193149">
        <w:rPr>
          <w:rFonts w:ascii="Times New Roman" w:hAnsi="Times New Roman"/>
          <w:sz w:val="24"/>
          <w:szCs w:val="24"/>
          <w:lang w:val="bg-BG"/>
        </w:rPr>
        <w:t>и</w:t>
      </w:r>
      <w:r w:rsidRPr="00062C14">
        <w:rPr>
          <w:rFonts w:ascii="Times New Roman" w:hAnsi="Times New Roman"/>
          <w:sz w:val="24"/>
          <w:szCs w:val="24"/>
          <w:lang w:val="en-US"/>
        </w:rPr>
        <w:t xml:space="preserve"> резултатите от работата й се отразяват в </w:t>
      </w:r>
      <w:proofErr w:type="gramStart"/>
      <w:r w:rsidR="00193149">
        <w:rPr>
          <w:rFonts w:ascii="Times New Roman" w:hAnsi="Times New Roman"/>
          <w:sz w:val="24"/>
          <w:szCs w:val="24"/>
          <w:lang w:val="bg-BG"/>
        </w:rPr>
        <w:t>Протокол  за</w:t>
      </w:r>
      <w:proofErr w:type="gramEnd"/>
      <w:r w:rsidR="00193149">
        <w:rPr>
          <w:rFonts w:ascii="Times New Roman" w:hAnsi="Times New Roman"/>
          <w:sz w:val="24"/>
          <w:szCs w:val="24"/>
          <w:lang w:val="bg-BG"/>
        </w:rPr>
        <w:t xml:space="preserve"> извършване на подбор на участниците, разглеждането, оценката и класирането на офертите.</w:t>
      </w:r>
      <w:r w:rsidRPr="00062C14">
        <w:rPr>
          <w:rFonts w:ascii="Times New Roman" w:hAnsi="Times New Roman"/>
          <w:sz w:val="24"/>
          <w:szCs w:val="24"/>
          <w:lang w:val="en-US"/>
        </w:rPr>
        <w:t>.</w:t>
      </w:r>
      <w:r w:rsidR="00307A90">
        <w:rPr>
          <w:rFonts w:ascii="Times New Roman" w:hAnsi="Times New Roman"/>
          <w:sz w:val="24"/>
          <w:szCs w:val="24"/>
          <w:lang w:val="bg-BG"/>
        </w:rPr>
        <w:t xml:space="preserve"> </w:t>
      </w:r>
      <w:r w:rsidRPr="00062C14">
        <w:rPr>
          <w:rFonts w:ascii="Times New Roman" w:hAnsi="Times New Roman"/>
          <w:sz w:val="24"/>
          <w:szCs w:val="24"/>
          <w:lang w:val="en-US"/>
        </w:rPr>
        <w:t>В 10-дневен срок от получаването на доклада възложителят го утвърждава или го връща на комисията с писмени указания,</w:t>
      </w:r>
      <w:r w:rsidRPr="00062C14">
        <w:rPr>
          <w:rFonts w:ascii="Times New Roman" w:hAnsi="Times New Roman"/>
          <w:sz w:val="24"/>
          <w:szCs w:val="24"/>
          <w:lang w:val="bg-BG"/>
        </w:rPr>
        <w:t xml:space="preserve"> в случаите по чл.</w:t>
      </w:r>
      <w:r w:rsidR="000D3ABB">
        <w:rPr>
          <w:rFonts w:ascii="Times New Roman" w:hAnsi="Times New Roman"/>
          <w:sz w:val="24"/>
          <w:szCs w:val="24"/>
          <w:lang w:val="bg-BG"/>
        </w:rPr>
        <w:t xml:space="preserve"> </w:t>
      </w:r>
      <w:r w:rsidRPr="00062C14">
        <w:rPr>
          <w:rFonts w:ascii="Times New Roman" w:hAnsi="Times New Roman"/>
          <w:sz w:val="24"/>
          <w:szCs w:val="24"/>
          <w:lang w:val="bg-BG"/>
        </w:rPr>
        <w:t>106, ал.</w:t>
      </w:r>
      <w:r w:rsidR="000D3ABB">
        <w:rPr>
          <w:rFonts w:ascii="Times New Roman" w:hAnsi="Times New Roman"/>
          <w:sz w:val="24"/>
          <w:szCs w:val="24"/>
          <w:lang w:val="bg-BG"/>
        </w:rPr>
        <w:t xml:space="preserve"> </w:t>
      </w:r>
      <w:r w:rsidRPr="00062C14">
        <w:rPr>
          <w:rFonts w:ascii="Times New Roman" w:hAnsi="Times New Roman"/>
          <w:sz w:val="24"/>
          <w:szCs w:val="24"/>
          <w:lang w:val="bg-BG"/>
        </w:rPr>
        <w:t>3 от ЗОП.</w:t>
      </w:r>
      <w:r w:rsidR="00307A90">
        <w:rPr>
          <w:rFonts w:ascii="Times New Roman" w:hAnsi="Times New Roman"/>
          <w:sz w:val="24"/>
          <w:szCs w:val="24"/>
          <w:lang w:val="bg-BG"/>
        </w:rPr>
        <w:t xml:space="preserve"> </w:t>
      </w:r>
      <w:r w:rsidRPr="00062C14">
        <w:rPr>
          <w:rFonts w:ascii="Times New Roman" w:hAnsi="Times New Roman"/>
          <w:sz w:val="24"/>
          <w:szCs w:val="24"/>
          <w:lang w:val="en-US"/>
        </w:rPr>
        <w:t xml:space="preserve">В 10-дневен срок от утвърждаване на доклада възложителят издава </w:t>
      </w:r>
      <w:r w:rsidR="00307A90">
        <w:rPr>
          <w:rFonts w:ascii="Times New Roman" w:hAnsi="Times New Roman"/>
          <w:sz w:val="24"/>
          <w:szCs w:val="24"/>
          <w:lang w:val="bg-BG"/>
        </w:rPr>
        <w:t>Р</w:t>
      </w:r>
      <w:r w:rsidRPr="00062C14">
        <w:rPr>
          <w:rFonts w:ascii="Times New Roman" w:hAnsi="Times New Roman"/>
          <w:sz w:val="24"/>
          <w:szCs w:val="24"/>
          <w:lang w:val="en-US"/>
        </w:rPr>
        <w:t>ешение за определяне на изпълнител или за прекратяване на процедурата.</w:t>
      </w:r>
    </w:p>
    <w:bookmarkEnd w:id="118"/>
    <w:p w:rsidR="002A076C" w:rsidRPr="00307A90" w:rsidRDefault="002A076C" w:rsidP="00062C14">
      <w:pPr>
        <w:jc w:val="both"/>
        <w:rPr>
          <w:rFonts w:ascii="Times New Roman" w:hAnsi="Times New Roman"/>
          <w:b/>
          <w:sz w:val="24"/>
          <w:szCs w:val="24"/>
          <w:lang w:val="bg-BG"/>
        </w:rPr>
      </w:pPr>
      <w:r w:rsidRPr="00307A90">
        <w:rPr>
          <w:rFonts w:ascii="Times New Roman" w:hAnsi="Times New Roman"/>
          <w:b/>
          <w:sz w:val="24"/>
          <w:szCs w:val="24"/>
          <w:lang w:val="bg-BG"/>
        </w:rPr>
        <w:t>13. СКЛЮЧВАНЕ НА ДОГОВОР ЗА ОБЩЕСТВЕНА ПОРЪЧКА</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След влизането в сила на </w:t>
      </w:r>
      <w:r w:rsidR="00307A90">
        <w:rPr>
          <w:rFonts w:ascii="Times New Roman" w:hAnsi="Times New Roman"/>
          <w:sz w:val="24"/>
          <w:szCs w:val="24"/>
          <w:lang w:val="bg-BG"/>
        </w:rPr>
        <w:t>Р</w:t>
      </w:r>
      <w:r w:rsidRPr="00062C14">
        <w:rPr>
          <w:rFonts w:ascii="Times New Roman" w:hAnsi="Times New Roman"/>
          <w:sz w:val="24"/>
          <w:szCs w:val="24"/>
          <w:lang w:val="bg-BG"/>
        </w:rPr>
        <w:t>ешението за избор на изпълнител страните уговарят датата и начина за сключване на договора.</w:t>
      </w:r>
      <w:r w:rsidR="00307A90">
        <w:rPr>
          <w:rFonts w:ascii="Times New Roman" w:hAnsi="Times New Roman"/>
          <w:sz w:val="24"/>
          <w:szCs w:val="24"/>
          <w:lang w:val="bg-BG"/>
        </w:rPr>
        <w:t xml:space="preserve"> </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lastRenderedPageBreak/>
        <w:t>Изпълнителят</w:t>
      </w:r>
      <w:r w:rsidR="00307A90">
        <w:rPr>
          <w:rFonts w:ascii="Times New Roman" w:hAnsi="Times New Roman"/>
          <w:sz w:val="24"/>
          <w:szCs w:val="24"/>
          <w:lang w:val="bg-BG"/>
        </w:rPr>
        <w:t xml:space="preserve"> е длъжен да</w:t>
      </w:r>
      <w:r w:rsidRPr="00062C14">
        <w:rPr>
          <w:rFonts w:ascii="Times New Roman" w:hAnsi="Times New Roman"/>
          <w:sz w:val="24"/>
          <w:szCs w:val="24"/>
          <w:lang w:val="bg-BG"/>
        </w:rPr>
        <w:t xml:space="preserve"> сключ</w:t>
      </w:r>
      <w:r w:rsidR="00307A90">
        <w:rPr>
          <w:rFonts w:ascii="Times New Roman" w:hAnsi="Times New Roman"/>
          <w:sz w:val="24"/>
          <w:szCs w:val="24"/>
          <w:lang w:val="bg-BG"/>
        </w:rPr>
        <w:t>и</w:t>
      </w:r>
      <w:r w:rsidRPr="00062C14">
        <w:rPr>
          <w:rFonts w:ascii="Times New Roman" w:hAnsi="Times New Roman"/>
          <w:sz w:val="24"/>
          <w:szCs w:val="24"/>
          <w:lang w:val="bg-BG"/>
        </w:rPr>
        <w:t xml:space="preserve"> договор за подизпълнение с подизпълнителите, посочени в офертата.</w:t>
      </w:r>
      <w:r w:rsidR="00307A90">
        <w:rPr>
          <w:rFonts w:ascii="Times New Roman" w:hAnsi="Times New Roman"/>
          <w:sz w:val="24"/>
          <w:szCs w:val="24"/>
          <w:lang w:val="bg-BG"/>
        </w:rPr>
        <w:t xml:space="preserve"> </w:t>
      </w:r>
      <w:r w:rsidRPr="00062C14">
        <w:rPr>
          <w:rFonts w:ascii="Times New Roman" w:hAnsi="Times New Roman"/>
          <w:sz w:val="24"/>
          <w:szCs w:val="24"/>
          <w:lang w:val="bg-BG"/>
        </w:rPr>
        <w:t>В срок до 3 дни от сключването на договор за подизпълнение или на допълнително споразумение за замяна на посочен в офертата подизпълнител</w:t>
      </w:r>
      <w:r w:rsidR="00307A90">
        <w:rPr>
          <w:rFonts w:ascii="Times New Roman" w:hAnsi="Times New Roman"/>
          <w:sz w:val="24"/>
          <w:szCs w:val="24"/>
          <w:lang w:val="bg-BG"/>
        </w:rPr>
        <w:t>,</w:t>
      </w:r>
      <w:r w:rsidRPr="00062C14">
        <w:rPr>
          <w:rFonts w:ascii="Times New Roman" w:hAnsi="Times New Roman"/>
          <w:sz w:val="24"/>
          <w:szCs w:val="24"/>
          <w:lang w:val="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r w:rsidR="00307A90">
        <w:rPr>
          <w:rFonts w:ascii="Times New Roman" w:hAnsi="Times New Roman"/>
          <w:sz w:val="24"/>
          <w:szCs w:val="24"/>
          <w:lang w:val="bg-BG"/>
        </w:rPr>
        <w:t xml:space="preserve"> </w:t>
      </w:r>
      <w:r w:rsidRPr="00062C14">
        <w:rPr>
          <w:rFonts w:ascii="Times New Roman" w:hAnsi="Times New Roman"/>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536B4F">
        <w:rPr>
          <w:rFonts w:ascii="Times New Roman" w:eastAsia="Times New Roman" w:hAnsi="Times New Roman"/>
          <w:sz w:val="24"/>
          <w:szCs w:val="24"/>
          <w:lang w:val="en-US" w:eastAsia="en-GB"/>
        </w:rPr>
        <w:t xml:space="preserve">1. </w:t>
      </w:r>
      <w:r w:rsidRPr="00536B4F">
        <w:rPr>
          <w:rFonts w:ascii="Times New Roman" w:eastAsiaTheme="minorEastAsia" w:hAnsi="Times New Roman"/>
          <w:sz w:val="24"/>
          <w:szCs w:val="24"/>
          <w:lang w:val="en-US" w:eastAsia="en-GB"/>
        </w:rPr>
        <w:t>представи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документ</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за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регистрация</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в</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съответствие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с</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изискването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чл</w:t>
      </w:r>
      <w:r w:rsidRPr="00536B4F">
        <w:rPr>
          <w:rFonts w:ascii="Times New Roman" w:eastAsia="Times New Roman" w:hAnsi="Times New Roman"/>
          <w:sz w:val="24"/>
          <w:szCs w:val="24"/>
          <w:lang w:val="en-US" w:eastAsia="en-GB"/>
        </w:rPr>
        <w:t xml:space="preserve">. 10, </w:t>
      </w:r>
      <w:r w:rsidRPr="00536B4F">
        <w:rPr>
          <w:rFonts w:ascii="Times New Roman" w:eastAsiaTheme="minorEastAsia" w:hAnsi="Times New Roman"/>
          <w:sz w:val="24"/>
          <w:szCs w:val="24"/>
          <w:lang w:val="en-US" w:eastAsia="en-GB"/>
        </w:rPr>
        <w:t>ал</w:t>
      </w:r>
      <w:r w:rsidRPr="00536B4F">
        <w:rPr>
          <w:rFonts w:ascii="Times New Roman" w:eastAsia="Times New Roman" w:hAnsi="Times New Roman"/>
          <w:sz w:val="24"/>
          <w:szCs w:val="24"/>
          <w:lang w:val="en-US" w:eastAsia="en-GB"/>
        </w:rPr>
        <w:t>. 2</w:t>
      </w:r>
      <w:r>
        <w:rPr>
          <w:rFonts w:ascii="Times New Roman" w:eastAsia="Times New Roman" w:hAnsi="Times New Roman"/>
          <w:sz w:val="24"/>
          <w:szCs w:val="24"/>
          <w:lang w:val="bg-BG" w:eastAsia="en-GB"/>
        </w:rPr>
        <w:t xml:space="preserve"> от ЗОП (при обединения)</w:t>
      </w:r>
      <w:r w:rsidRPr="00536B4F">
        <w:rPr>
          <w:rFonts w:ascii="Times New Roman" w:eastAsia="Times New Roman" w:hAnsi="Times New Roman"/>
          <w:sz w:val="24"/>
          <w:szCs w:val="24"/>
          <w:lang w:val="en-US" w:eastAsia="en-GB"/>
        </w:rPr>
        <w:t xml:space="preserve">; </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trike/>
          <w:sz w:val="24"/>
          <w:szCs w:val="24"/>
          <w:lang w:val="en-US" w:eastAsia="en-GB"/>
        </w:rPr>
      </w:pPr>
      <w:r>
        <w:rPr>
          <w:rFonts w:ascii="Times New Roman" w:eastAsia="Times New Roman" w:hAnsi="Times New Roman"/>
          <w:sz w:val="24"/>
          <w:szCs w:val="24"/>
          <w:lang w:val="en-US" w:eastAsia="en-GB"/>
        </w:rPr>
        <w:t xml:space="preserve">2. </w:t>
      </w:r>
      <w:r w:rsidRPr="00536B4F">
        <w:rPr>
          <w:rFonts w:ascii="Times New Roman" w:eastAsiaTheme="minorEastAsia" w:hAnsi="Times New Roman"/>
          <w:sz w:val="24"/>
          <w:szCs w:val="24"/>
          <w:lang w:val="en-US" w:eastAsia="en-GB"/>
        </w:rPr>
        <w:t>представи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документи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удостоверяващи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липсата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основанията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за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отстраняване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от</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процедурата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както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съответствието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с</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поставените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критерии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за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подбор</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включително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за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третите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лица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подизпълнителите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ако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има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такива</w:t>
      </w:r>
      <w:r w:rsidRPr="00536B4F">
        <w:rPr>
          <w:rFonts w:ascii="Times New Roman" w:eastAsia="Times New Roman" w:hAnsi="Times New Roman"/>
          <w:sz w:val="24"/>
          <w:szCs w:val="24"/>
          <w:lang w:val="en-US" w:eastAsia="en-GB"/>
        </w:rPr>
        <w:t xml:space="preserve">;  </w:t>
      </w:r>
      <w:r w:rsidRPr="00536B4F">
        <w:rPr>
          <w:rFonts w:ascii="Times New Roman" w:eastAsia="Times New Roman" w:hAnsi="Times New Roman"/>
          <w:strike/>
          <w:sz w:val="24"/>
          <w:szCs w:val="24"/>
          <w:lang w:val="en-US" w:eastAsia="en-GB"/>
        </w:rPr>
        <w:t xml:space="preserve"> </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536B4F">
        <w:rPr>
          <w:rFonts w:ascii="Times New Roman" w:eastAsia="Times New Roman" w:hAnsi="Times New Roman"/>
          <w:sz w:val="24"/>
          <w:szCs w:val="24"/>
          <w:lang w:val="en-US" w:eastAsia="en-GB"/>
        </w:rPr>
        <w:t xml:space="preserve">3. </w:t>
      </w:r>
      <w:r w:rsidRPr="00536B4F">
        <w:rPr>
          <w:rFonts w:ascii="Times New Roman" w:eastAsiaTheme="minorEastAsia" w:hAnsi="Times New Roman"/>
          <w:sz w:val="24"/>
          <w:szCs w:val="24"/>
          <w:lang w:val="en-US" w:eastAsia="en-GB"/>
        </w:rPr>
        <w:t>представи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определената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гаранция</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за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изпълнение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договора</w:t>
      </w:r>
      <w:r w:rsidRPr="00536B4F">
        <w:rPr>
          <w:rFonts w:ascii="Times New Roman" w:eastAsia="Times New Roman" w:hAnsi="Times New Roman"/>
          <w:sz w:val="24"/>
          <w:szCs w:val="24"/>
          <w:lang w:val="en-US" w:eastAsia="en-GB"/>
        </w:rPr>
        <w:t xml:space="preserve">; </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536B4F">
        <w:rPr>
          <w:rFonts w:ascii="Times New Roman" w:eastAsia="Times New Roman" w:hAnsi="Times New Roman"/>
          <w:sz w:val="24"/>
          <w:szCs w:val="24"/>
          <w:lang w:val="en-US" w:eastAsia="en-GB"/>
        </w:rPr>
        <w:t xml:space="preserve">4. </w:t>
      </w:r>
      <w:r w:rsidRPr="00536B4F">
        <w:rPr>
          <w:rFonts w:ascii="Times New Roman" w:eastAsiaTheme="minorEastAsia" w:hAnsi="Times New Roman"/>
          <w:sz w:val="24"/>
          <w:szCs w:val="24"/>
          <w:lang w:val="en-US" w:eastAsia="en-GB"/>
        </w:rPr>
        <w:t>извърши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съответна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регистрация</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представи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документ</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или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изпълни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друго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изискване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което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необходимо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за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изпълнение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поръчката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съгласно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изискванията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нормативен</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или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административен</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акт</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поставено</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от</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възложителя</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в</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условията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на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обявената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поръчка</w:t>
      </w:r>
      <w:r w:rsidRPr="00536B4F">
        <w:rPr>
          <w:rFonts w:ascii="Times New Roman" w:eastAsia="Times New Roman" w:hAnsi="Times New Roman"/>
          <w:sz w:val="24"/>
          <w:szCs w:val="24"/>
          <w:lang w:val="en-US" w:eastAsia="en-GB"/>
        </w:rPr>
        <w:t xml:space="preserve">. </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2A076C" w:rsidRPr="00307A90" w:rsidRDefault="002A076C" w:rsidP="00062C14">
      <w:pPr>
        <w:jc w:val="both"/>
        <w:rPr>
          <w:rFonts w:ascii="Times New Roman" w:hAnsi="Times New Roman"/>
          <w:b/>
          <w:sz w:val="24"/>
          <w:szCs w:val="24"/>
        </w:rPr>
      </w:pPr>
      <w:bookmarkStart w:id="119" w:name="_Toc327718725"/>
      <w:bookmarkStart w:id="120" w:name="_Toc330190649"/>
      <w:bookmarkStart w:id="121" w:name="_Toc345001182"/>
      <w:bookmarkStart w:id="122" w:name="_Toc432688671"/>
      <w:bookmarkStart w:id="123" w:name="_Toc443548872"/>
      <w:r w:rsidRPr="00307A90">
        <w:rPr>
          <w:rFonts w:ascii="Times New Roman" w:hAnsi="Times New Roman"/>
          <w:b/>
          <w:sz w:val="24"/>
          <w:szCs w:val="24"/>
        </w:rPr>
        <w:t>14. ПРЕКРАТЯВАНЕ НА ПРОЦЕДУРАТА</w:t>
      </w:r>
      <w:bookmarkEnd w:id="119"/>
      <w:bookmarkEnd w:id="120"/>
      <w:bookmarkEnd w:id="121"/>
      <w:bookmarkEnd w:id="122"/>
      <w:bookmarkEnd w:id="123"/>
    </w:p>
    <w:p w:rsidR="002A076C" w:rsidRPr="00062C14" w:rsidRDefault="002A076C" w:rsidP="00062C14">
      <w:pPr>
        <w:jc w:val="both"/>
        <w:rPr>
          <w:rFonts w:ascii="Times New Roman" w:hAnsi="Times New Roman"/>
          <w:sz w:val="24"/>
          <w:szCs w:val="24"/>
          <w:lang w:val="bg-BG"/>
        </w:rPr>
      </w:pPr>
      <w:bookmarkStart w:id="124" w:name="_Toc327718726"/>
      <w:bookmarkStart w:id="125" w:name="_Toc330190650"/>
      <w:r w:rsidRPr="00062C14">
        <w:rPr>
          <w:rFonts w:ascii="Times New Roman" w:hAnsi="Times New Roman"/>
          <w:sz w:val="24"/>
          <w:szCs w:val="24"/>
          <w:lang w:val="bg-BG"/>
        </w:rPr>
        <w:t>Възложителят прекратява процедурата с мотивирано решение, при условията на чл.110 от  ЗОП.</w:t>
      </w:r>
    </w:p>
    <w:p w:rsidR="002A076C" w:rsidRPr="00307A90" w:rsidRDefault="002A076C" w:rsidP="00062C14">
      <w:pPr>
        <w:jc w:val="both"/>
        <w:rPr>
          <w:rFonts w:ascii="Times New Roman" w:hAnsi="Times New Roman"/>
          <w:b/>
          <w:sz w:val="24"/>
          <w:szCs w:val="24"/>
        </w:rPr>
      </w:pPr>
      <w:bookmarkStart w:id="126" w:name="_Toc327718730"/>
      <w:bookmarkStart w:id="127" w:name="_Toc330190654"/>
      <w:bookmarkStart w:id="128" w:name="_Toc345001187"/>
      <w:bookmarkStart w:id="129" w:name="_Toc432688673"/>
      <w:bookmarkStart w:id="130" w:name="_Toc443548876"/>
      <w:bookmarkEnd w:id="124"/>
      <w:bookmarkEnd w:id="125"/>
      <w:r w:rsidRPr="00307A90">
        <w:rPr>
          <w:rFonts w:ascii="Times New Roman" w:hAnsi="Times New Roman"/>
          <w:b/>
          <w:sz w:val="24"/>
          <w:szCs w:val="24"/>
        </w:rPr>
        <w:t>15. ОБЖАЛВАНЕ</w:t>
      </w:r>
      <w:bookmarkEnd w:id="126"/>
      <w:bookmarkEnd w:id="127"/>
      <w:bookmarkEnd w:id="128"/>
      <w:bookmarkEnd w:id="129"/>
      <w:bookmarkEnd w:id="130"/>
    </w:p>
    <w:p w:rsidR="002A076C" w:rsidRPr="00062C14" w:rsidRDefault="002A076C" w:rsidP="00307A90">
      <w:pPr>
        <w:ind w:firstLine="720"/>
        <w:jc w:val="both"/>
        <w:rPr>
          <w:rFonts w:ascii="Times New Roman" w:hAnsi="Times New Roman"/>
          <w:sz w:val="24"/>
          <w:szCs w:val="24"/>
          <w:lang w:val="bg-BG"/>
        </w:rPr>
      </w:pPr>
      <w:bookmarkStart w:id="131" w:name="_Toc325574653"/>
      <w:bookmarkStart w:id="132" w:name="_Toc327718731"/>
      <w:bookmarkStart w:id="133" w:name="_Toc330190655"/>
      <w:r w:rsidRPr="00062C14">
        <w:rPr>
          <w:rFonts w:ascii="Times New Roman" w:hAnsi="Times New Roman"/>
          <w:sz w:val="24"/>
          <w:szCs w:val="24"/>
          <w:lang w:val="bg-BG"/>
        </w:rPr>
        <w:t>Обжалването се извършва по реда на ЗОП, част шеста „Отстраняване на нарушения в процедурите“, глава двадесет и седма „Производство по обжалване</w:t>
      </w:r>
      <w:bookmarkStart w:id="134" w:name="_Toc326301809"/>
      <w:bookmarkStart w:id="135" w:name="_Toc326313774"/>
      <w:bookmarkStart w:id="136" w:name="_Toc326319635"/>
      <w:bookmarkStart w:id="137" w:name="_Toc326321588"/>
      <w:bookmarkStart w:id="138" w:name="_Toc326326843"/>
      <w:bookmarkStart w:id="139" w:name="_Toc326330944"/>
      <w:bookmarkStart w:id="140" w:name="_Toc326331273"/>
      <w:bookmarkStart w:id="141" w:name="_Toc326331602"/>
      <w:bookmarkStart w:id="142" w:name="_Toc326331930"/>
      <w:bookmarkStart w:id="143" w:name="_Toc326332258"/>
      <w:bookmarkStart w:id="144" w:name="_Toc326332585"/>
      <w:bookmarkStart w:id="145" w:name="_Toc326332915"/>
      <w:bookmarkStart w:id="146" w:name="_Toc326301810"/>
      <w:bookmarkStart w:id="147" w:name="_Toc326313775"/>
      <w:bookmarkStart w:id="148" w:name="_Toc326319636"/>
      <w:bookmarkStart w:id="149" w:name="_Toc326321589"/>
      <w:bookmarkStart w:id="150" w:name="_Toc326326844"/>
      <w:bookmarkStart w:id="151" w:name="_Toc326330945"/>
      <w:bookmarkStart w:id="152" w:name="_Toc326331274"/>
      <w:bookmarkStart w:id="153" w:name="_Toc326331603"/>
      <w:bookmarkStart w:id="154" w:name="_Toc326331931"/>
      <w:bookmarkStart w:id="155" w:name="_Toc326332259"/>
      <w:bookmarkStart w:id="156" w:name="_Toc326332586"/>
      <w:bookmarkStart w:id="157" w:name="_Toc326332916"/>
      <w:bookmarkStart w:id="158" w:name="_Toc326301812"/>
      <w:bookmarkStart w:id="159" w:name="_Toc326313777"/>
      <w:bookmarkStart w:id="160" w:name="_Toc326319638"/>
      <w:bookmarkStart w:id="161" w:name="_Toc326321591"/>
      <w:bookmarkStart w:id="162" w:name="_Toc326326846"/>
      <w:bookmarkStart w:id="163" w:name="_Toc326330947"/>
      <w:bookmarkStart w:id="164" w:name="_Toc326331276"/>
      <w:bookmarkStart w:id="165" w:name="_Toc326331605"/>
      <w:bookmarkStart w:id="166" w:name="_Toc326331933"/>
      <w:bookmarkStart w:id="167" w:name="_Toc326332261"/>
      <w:bookmarkStart w:id="168" w:name="_Toc326332588"/>
      <w:bookmarkStart w:id="169" w:name="_Toc326332918"/>
      <w:bookmarkStart w:id="170" w:name="_Toc326301817"/>
      <w:bookmarkStart w:id="171" w:name="_Toc326313782"/>
      <w:bookmarkStart w:id="172" w:name="_Toc326319643"/>
      <w:bookmarkStart w:id="173" w:name="_Toc326321596"/>
      <w:bookmarkStart w:id="174" w:name="_Toc326326851"/>
      <w:bookmarkStart w:id="175" w:name="_Toc326330952"/>
      <w:bookmarkStart w:id="176" w:name="_Toc326331281"/>
      <w:bookmarkStart w:id="177" w:name="_Toc326331610"/>
      <w:bookmarkStart w:id="178" w:name="_Toc326331938"/>
      <w:bookmarkStart w:id="179" w:name="_Toc326332266"/>
      <w:bookmarkStart w:id="180" w:name="_Toc326332593"/>
      <w:bookmarkStart w:id="181" w:name="_Toc326332923"/>
      <w:bookmarkStart w:id="182" w:name="_Toc326301818"/>
      <w:bookmarkStart w:id="183" w:name="_Toc326313783"/>
      <w:bookmarkStart w:id="184" w:name="_Toc326319644"/>
      <w:bookmarkStart w:id="185" w:name="_Toc326321597"/>
      <w:bookmarkStart w:id="186" w:name="_Toc326326852"/>
      <w:bookmarkStart w:id="187" w:name="_Toc326330953"/>
      <w:bookmarkStart w:id="188" w:name="_Toc326331282"/>
      <w:bookmarkStart w:id="189" w:name="_Toc326331611"/>
      <w:bookmarkStart w:id="190" w:name="_Toc326331939"/>
      <w:bookmarkStart w:id="191" w:name="_Toc326332267"/>
      <w:bookmarkStart w:id="192" w:name="_Toc326332594"/>
      <w:bookmarkStart w:id="193" w:name="_Toc326332924"/>
      <w:bookmarkStart w:id="194" w:name="_Toc326301820"/>
      <w:bookmarkStart w:id="195" w:name="_Toc326313785"/>
      <w:bookmarkStart w:id="196" w:name="_Toc326319646"/>
      <w:bookmarkStart w:id="197" w:name="_Toc326321599"/>
      <w:bookmarkStart w:id="198" w:name="_Toc326326854"/>
      <w:bookmarkStart w:id="199" w:name="_Toc326330955"/>
      <w:bookmarkStart w:id="200" w:name="_Toc326331284"/>
      <w:bookmarkStart w:id="201" w:name="_Toc326331613"/>
      <w:bookmarkStart w:id="202" w:name="_Toc326331941"/>
      <w:bookmarkStart w:id="203" w:name="_Toc326332269"/>
      <w:bookmarkStart w:id="204" w:name="_Toc326332596"/>
      <w:bookmarkStart w:id="205" w:name="_Toc32633292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062C14">
        <w:rPr>
          <w:rFonts w:ascii="Times New Roman" w:hAnsi="Times New Roman"/>
          <w:sz w:val="24"/>
          <w:szCs w:val="24"/>
          <w:lang w:val="bg-BG"/>
        </w:rPr>
        <w:t>“.</w:t>
      </w:r>
    </w:p>
    <w:p w:rsidR="002A076C" w:rsidRPr="00062C14" w:rsidRDefault="002A076C" w:rsidP="00536B4F">
      <w:pPr>
        <w:ind w:firstLine="720"/>
        <w:jc w:val="both"/>
        <w:rPr>
          <w:rFonts w:ascii="Times New Roman" w:hAnsi="Times New Roman"/>
          <w:sz w:val="24"/>
          <w:szCs w:val="24"/>
          <w:lang w:val="ru-RU"/>
        </w:rPr>
      </w:pPr>
      <w:bookmarkStart w:id="206" w:name="_Toc326301822"/>
      <w:bookmarkStart w:id="207" w:name="_Toc326313787"/>
      <w:bookmarkStart w:id="208" w:name="_Toc326319648"/>
      <w:bookmarkStart w:id="209" w:name="_Toc326321601"/>
      <w:bookmarkStart w:id="210" w:name="_Toc326326856"/>
      <w:bookmarkStart w:id="211" w:name="_Toc326330957"/>
      <w:bookmarkStart w:id="212" w:name="_Toc326331286"/>
      <w:bookmarkStart w:id="213" w:name="_Toc326331615"/>
      <w:bookmarkStart w:id="214" w:name="_Toc326331943"/>
      <w:bookmarkStart w:id="215" w:name="_Toc326332271"/>
      <w:bookmarkStart w:id="216" w:name="_Toc326332598"/>
      <w:bookmarkStart w:id="217" w:name="_Toc326332928"/>
      <w:bookmarkEnd w:id="131"/>
      <w:bookmarkEnd w:id="132"/>
      <w:bookmarkEnd w:id="133"/>
      <w:bookmarkEnd w:id="206"/>
      <w:bookmarkEnd w:id="207"/>
      <w:bookmarkEnd w:id="208"/>
      <w:bookmarkEnd w:id="209"/>
      <w:bookmarkEnd w:id="210"/>
      <w:bookmarkEnd w:id="211"/>
      <w:bookmarkEnd w:id="212"/>
      <w:bookmarkEnd w:id="213"/>
      <w:bookmarkEnd w:id="214"/>
      <w:bookmarkEnd w:id="215"/>
      <w:bookmarkEnd w:id="216"/>
      <w:bookmarkEnd w:id="217"/>
    </w:p>
    <w:p w:rsidR="008E0D00" w:rsidRPr="008E0D00" w:rsidRDefault="008E0D00" w:rsidP="008E0D00">
      <w:pPr>
        <w:jc w:val="both"/>
        <w:rPr>
          <w:rFonts w:ascii="Times New Roman" w:hAnsi="Times New Roman"/>
          <w:sz w:val="24"/>
          <w:szCs w:val="24"/>
          <w:lang w:val="bg-BG"/>
        </w:rPr>
      </w:pPr>
      <w:r w:rsidRPr="008E0D00">
        <w:rPr>
          <w:rFonts w:ascii="Times New Roman" w:hAnsi="Times New Roman"/>
          <w:b/>
          <w:bCs/>
          <w:sz w:val="24"/>
          <w:szCs w:val="24"/>
          <w:lang w:val="bg-BG"/>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2A076C" w:rsidRPr="00062C14" w:rsidRDefault="002A076C" w:rsidP="00062C14">
      <w:pPr>
        <w:jc w:val="both"/>
        <w:rPr>
          <w:rFonts w:ascii="Times New Roman" w:hAnsi="Times New Roman"/>
          <w:sz w:val="24"/>
          <w:szCs w:val="24"/>
          <w:lang w:val="bg-BG"/>
        </w:rPr>
      </w:pPr>
    </w:p>
    <w:p w:rsidR="00591D9B" w:rsidRDefault="00591D9B"/>
    <w:sectPr w:rsidR="00591D9B" w:rsidSect="00536B4F">
      <w:footerReference w:type="default" r:id="rId8"/>
      <w:headerReference w:type="first" r:id="rId9"/>
      <w:pgSz w:w="11906" w:h="16838"/>
      <w:pgMar w:top="851" w:right="991" w:bottom="993" w:left="1276" w:header="454" w:footer="4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29" w:rsidRDefault="00E94429">
      <w:pPr>
        <w:spacing w:after="0" w:line="240" w:lineRule="auto"/>
      </w:pPr>
      <w:r>
        <w:separator/>
      </w:r>
    </w:p>
  </w:endnote>
  <w:endnote w:type="continuationSeparator" w:id="0">
    <w:p w:rsidR="00E94429" w:rsidRDefault="00E9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81598278"/>
      <w:docPartObj>
        <w:docPartGallery w:val="Page Numbers (Bottom of Page)"/>
        <w:docPartUnique/>
      </w:docPartObj>
    </w:sdtPr>
    <w:sdtContent>
      <w:p w:rsidR="00C91C4C" w:rsidRPr="006D7DFD" w:rsidRDefault="003975FB" w:rsidP="006D7DFD">
        <w:pPr>
          <w:jc w:val="right"/>
          <w:rPr>
            <w:rFonts w:ascii="Times New Roman" w:hAnsi="Times New Roman"/>
          </w:rPr>
        </w:pPr>
        <w:r w:rsidRPr="003975FB">
          <w:rPr>
            <w:rFonts w:ascii="Times New Roman" w:hAnsi="Times New Roman"/>
            <w:noProof/>
            <w:lang w:eastAsia="en-GB"/>
          </w:rPr>
          <w:pict>
            <v:rect id="Правоъгълник 650" o:spid="_x0000_s2049" style="position:absolute;left:0;text-align:left;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C91C4C" w:rsidRPr="000D12A6" w:rsidRDefault="003975FB">
                    <w:pPr>
                      <w:pBdr>
                        <w:top w:val="single" w:sz="4" w:space="1" w:color="7F7F7F" w:themeColor="background1" w:themeShade="7F"/>
                      </w:pBdr>
                      <w:jc w:val="center"/>
                      <w:rPr>
                        <w:rFonts w:ascii="Times New Roman" w:hAnsi="Times New Roman"/>
                      </w:rPr>
                    </w:pPr>
                    <w:r w:rsidRPr="000D12A6">
                      <w:rPr>
                        <w:rFonts w:ascii="Times New Roman" w:hAnsi="Times New Roman"/>
                      </w:rPr>
                      <w:fldChar w:fldCharType="begin"/>
                    </w:r>
                    <w:r w:rsidR="00C91C4C" w:rsidRPr="000D12A6">
                      <w:rPr>
                        <w:rFonts w:ascii="Times New Roman" w:hAnsi="Times New Roman"/>
                      </w:rPr>
                      <w:instrText>PAGE   \* MERGEFORMAT</w:instrText>
                    </w:r>
                    <w:r w:rsidRPr="000D12A6">
                      <w:rPr>
                        <w:rFonts w:ascii="Times New Roman" w:hAnsi="Times New Roman"/>
                      </w:rPr>
                      <w:fldChar w:fldCharType="separate"/>
                    </w:r>
                    <w:r w:rsidR="00611E5D" w:rsidRPr="00611E5D">
                      <w:rPr>
                        <w:rFonts w:ascii="Times New Roman" w:hAnsi="Times New Roman"/>
                        <w:noProof/>
                        <w:lang w:val="bg-BG"/>
                      </w:rPr>
                      <w:t>20</w:t>
                    </w:r>
                    <w:r w:rsidRPr="000D12A6">
                      <w:rPr>
                        <w:rFonts w:ascii="Times New Roman" w:hAnsi="Times New Roman"/>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29" w:rsidRDefault="00E94429">
      <w:pPr>
        <w:spacing w:after="0" w:line="240" w:lineRule="auto"/>
      </w:pPr>
      <w:r>
        <w:separator/>
      </w:r>
    </w:p>
  </w:footnote>
  <w:footnote w:type="continuationSeparator" w:id="0">
    <w:p w:rsidR="00E94429" w:rsidRDefault="00E94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4C" w:rsidRDefault="00BC09CE">
    <w:pPr>
      <w:pStyle w:val="a9"/>
    </w:pPr>
    <w:r w:rsidRPr="00757576">
      <w:rPr>
        <w:noProof/>
        <w:lang w:val="bg-BG" w:eastAsia="bg-BG"/>
      </w:rPr>
      <w:drawing>
        <wp:inline distT="0" distB="0" distL="0" distR="0">
          <wp:extent cx="5734050" cy="11620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A89"/>
      </v:shape>
    </w:pict>
  </w:numPicBullet>
  <w:abstractNum w:abstractNumId="0">
    <w:nsid w:val="099258FC"/>
    <w:multiLevelType w:val="hybridMultilevel"/>
    <w:tmpl w:val="62F4BE7C"/>
    <w:lvl w:ilvl="0" w:tplc="1CEA7D04">
      <w:start w:val="1"/>
      <w:numFmt w:val="decimal"/>
      <w:lvlText w:val="%1."/>
      <w:lvlJc w:val="left"/>
      <w:pPr>
        <w:ind w:left="1200" w:hanging="48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CD39E7"/>
    <w:multiLevelType w:val="singleLevel"/>
    <w:tmpl w:val="FFAADFFA"/>
    <w:lvl w:ilvl="0">
      <w:start w:val="2"/>
      <w:numFmt w:val="decimal"/>
      <w:lvlText w:val="%1"/>
      <w:legacy w:legacy="1" w:legacySpace="0" w:legacyIndent="177"/>
      <w:lvlJc w:val="left"/>
      <w:rPr>
        <w:rFonts w:ascii="Times New Roman" w:hAnsi="Times New Roman" w:cs="Times New Roman" w:hint="default"/>
      </w:rPr>
    </w:lvl>
  </w:abstractNum>
  <w:abstractNum w:abstractNumId="2">
    <w:nsid w:val="0D40053A"/>
    <w:multiLevelType w:val="hybridMultilevel"/>
    <w:tmpl w:val="F0822AC4"/>
    <w:lvl w:ilvl="0" w:tplc="116A7AA4">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85796"/>
    <w:multiLevelType w:val="hybridMultilevel"/>
    <w:tmpl w:val="CF20B64A"/>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B360A5"/>
    <w:multiLevelType w:val="hybridMultilevel"/>
    <w:tmpl w:val="EC68E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46E25"/>
    <w:multiLevelType w:val="hybridMultilevel"/>
    <w:tmpl w:val="B024FDBA"/>
    <w:lvl w:ilvl="0" w:tplc="E57EAD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0AB19D4"/>
    <w:multiLevelType w:val="hybridMultilevel"/>
    <w:tmpl w:val="74FEB954"/>
    <w:lvl w:ilvl="0" w:tplc="307EAE1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47F28"/>
    <w:multiLevelType w:val="hybridMultilevel"/>
    <w:tmpl w:val="7F6A95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A2FA5"/>
    <w:multiLevelType w:val="hybridMultilevel"/>
    <w:tmpl w:val="A6743B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4562F"/>
    <w:multiLevelType w:val="hybridMultilevel"/>
    <w:tmpl w:val="85B861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DB1E15"/>
    <w:multiLevelType w:val="hybridMultilevel"/>
    <w:tmpl w:val="747E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4050C"/>
    <w:multiLevelType w:val="hybridMultilevel"/>
    <w:tmpl w:val="C090D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2F6CBC"/>
    <w:multiLevelType w:val="hybridMultilevel"/>
    <w:tmpl w:val="3DCAD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E78D4"/>
    <w:multiLevelType w:val="hybridMultilevel"/>
    <w:tmpl w:val="9DE2570E"/>
    <w:lvl w:ilvl="0" w:tplc="DC6CAAEC">
      <w:start w:val="1"/>
      <w:numFmt w:val="decimal"/>
      <w:lvlText w:val="(%1)"/>
      <w:lvlJc w:val="left"/>
      <w:pPr>
        <w:ind w:left="1833" w:hanging="112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C3F7598"/>
    <w:multiLevelType w:val="hybridMultilevel"/>
    <w:tmpl w:val="7E6EDA76"/>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7A500FD2"/>
    <w:multiLevelType w:val="hybridMultilevel"/>
    <w:tmpl w:val="55F40AF2"/>
    <w:lvl w:ilvl="0" w:tplc="4F781F86">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7C633E9A"/>
    <w:multiLevelType w:val="hybridMultilevel"/>
    <w:tmpl w:val="D1F8B8C0"/>
    <w:lvl w:ilvl="0" w:tplc="0F70BE1C">
      <w:start w:val="1"/>
      <w:numFmt w:val="bullet"/>
      <w:lvlText w:val=""/>
      <w:lvlJc w:val="left"/>
      <w:pPr>
        <w:ind w:left="1146" w:hanging="360"/>
      </w:pPr>
      <w:rPr>
        <w:rFonts w:ascii="Symbol" w:hAnsi="Symbol" w:hint="default"/>
        <w:sz w:val="20"/>
        <w:szCs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2"/>
  </w:num>
  <w:num w:numId="3">
    <w:abstractNumId w:val="4"/>
  </w:num>
  <w:num w:numId="4">
    <w:abstractNumId w:val="12"/>
  </w:num>
  <w:num w:numId="5">
    <w:abstractNumId w:val="8"/>
  </w:num>
  <w:num w:numId="6">
    <w:abstractNumId w:val="13"/>
  </w:num>
  <w:num w:numId="7">
    <w:abstractNumId w:val="0"/>
  </w:num>
  <w:num w:numId="8">
    <w:abstractNumId w:val="1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A076C"/>
    <w:rsid w:val="000054C0"/>
    <w:rsid w:val="00005A9E"/>
    <w:rsid w:val="0001437B"/>
    <w:rsid w:val="00062C14"/>
    <w:rsid w:val="00063428"/>
    <w:rsid w:val="00066241"/>
    <w:rsid w:val="0007022F"/>
    <w:rsid w:val="000845BB"/>
    <w:rsid w:val="0009593B"/>
    <w:rsid w:val="00096497"/>
    <w:rsid w:val="000D12A6"/>
    <w:rsid w:val="000D3ABB"/>
    <w:rsid w:val="000D6604"/>
    <w:rsid w:val="000D7E23"/>
    <w:rsid w:val="000E01EA"/>
    <w:rsid w:val="000E1488"/>
    <w:rsid w:val="00105BBD"/>
    <w:rsid w:val="001441BB"/>
    <w:rsid w:val="00147F85"/>
    <w:rsid w:val="00193149"/>
    <w:rsid w:val="00195937"/>
    <w:rsid w:val="00196CAC"/>
    <w:rsid w:val="001A6105"/>
    <w:rsid w:val="001D5B4A"/>
    <w:rsid w:val="00230E17"/>
    <w:rsid w:val="0025536C"/>
    <w:rsid w:val="00257B44"/>
    <w:rsid w:val="00260A26"/>
    <w:rsid w:val="002815D8"/>
    <w:rsid w:val="00282C62"/>
    <w:rsid w:val="002A076C"/>
    <w:rsid w:val="002B385A"/>
    <w:rsid w:val="002C4F9C"/>
    <w:rsid w:val="002C5E3E"/>
    <w:rsid w:val="002F16B4"/>
    <w:rsid w:val="002F2B5C"/>
    <w:rsid w:val="00307A90"/>
    <w:rsid w:val="00323C0B"/>
    <w:rsid w:val="00344E7E"/>
    <w:rsid w:val="00345D97"/>
    <w:rsid w:val="00350EDC"/>
    <w:rsid w:val="00380251"/>
    <w:rsid w:val="00390A3C"/>
    <w:rsid w:val="003975FB"/>
    <w:rsid w:val="003A6EE2"/>
    <w:rsid w:val="003B5580"/>
    <w:rsid w:val="003C23BD"/>
    <w:rsid w:val="003D5570"/>
    <w:rsid w:val="003D635E"/>
    <w:rsid w:val="003E71F5"/>
    <w:rsid w:val="003F4DE2"/>
    <w:rsid w:val="00406DBE"/>
    <w:rsid w:val="00413567"/>
    <w:rsid w:val="00420BB9"/>
    <w:rsid w:val="004342B2"/>
    <w:rsid w:val="004438B2"/>
    <w:rsid w:val="00467794"/>
    <w:rsid w:val="0047104F"/>
    <w:rsid w:val="004D10D5"/>
    <w:rsid w:val="004D6BFE"/>
    <w:rsid w:val="004E4000"/>
    <w:rsid w:val="00536605"/>
    <w:rsid w:val="00536B4F"/>
    <w:rsid w:val="0055417C"/>
    <w:rsid w:val="00580384"/>
    <w:rsid w:val="005813E9"/>
    <w:rsid w:val="00591D9B"/>
    <w:rsid w:val="0059598A"/>
    <w:rsid w:val="00606DD9"/>
    <w:rsid w:val="00611E5D"/>
    <w:rsid w:val="00647500"/>
    <w:rsid w:val="00653E65"/>
    <w:rsid w:val="00683EDA"/>
    <w:rsid w:val="00693956"/>
    <w:rsid w:val="006A5DEC"/>
    <w:rsid w:val="006D7DFD"/>
    <w:rsid w:val="00706CE3"/>
    <w:rsid w:val="00720FCA"/>
    <w:rsid w:val="00783233"/>
    <w:rsid w:val="00783AD9"/>
    <w:rsid w:val="00787345"/>
    <w:rsid w:val="007A0E48"/>
    <w:rsid w:val="007A646C"/>
    <w:rsid w:val="007B6450"/>
    <w:rsid w:val="007D0043"/>
    <w:rsid w:val="007F33FF"/>
    <w:rsid w:val="007F3624"/>
    <w:rsid w:val="00800042"/>
    <w:rsid w:val="00804655"/>
    <w:rsid w:val="00812177"/>
    <w:rsid w:val="0083758B"/>
    <w:rsid w:val="00840B9F"/>
    <w:rsid w:val="00866C65"/>
    <w:rsid w:val="00882CAF"/>
    <w:rsid w:val="00891971"/>
    <w:rsid w:val="008A221B"/>
    <w:rsid w:val="008B16F2"/>
    <w:rsid w:val="008C57D9"/>
    <w:rsid w:val="008E0D00"/>
    <w:rsid w:val="008F4A48"/>
    <w:rsid w:val="00902D46"/>
    <w:rsid w:val="00916326"/>
    <w:rsid w:val="009406BA"/>
    <w:rsid w:val="00980DD0"/>
    <w:rsid w:val="009A6D92"/>
    <w:rsid w:val="009E60EA"/>
    <w:rsid w:val="00A154EB"/>
    <w:rsid w:val="00A164D8"/>
    <w:rsid w:val="00A46EB7"/>
    <w:rsid w:val="00A8030D"/>
    <w:rsid w:val="00AC11A7"/>
    <w:rsid w:val="00AE4981"/>
    <w:rsid w:val="00B00650"/>
    <w:rsid w:val="00B04A53"/>
    <w:rsid w:val="00B70F6C"/>
    <w:rsid w:val="00B75A65"/>
    <w:rsid w:val="00B847D8"/>
    <w:rsid w:val="00BB1EFA"/>
    <w:rsid w:val="00BB746C"/>
    <w:rsid w:val="00BC09CE"/>
    <w:rsid w:val="00BD5022"/>
    <w:rsid w:val="00BE2730"/>
    <w:rsid w:val="00BF4E5B"/>
    <w:rsid w:val="00C07DC3"/>
    <w:rsid w:val="00C15847"/>
    <w:rsid w:val="00C35306"/>
    <w:rsid w:val="00C62308"/>
    <w:rsid w:val="00C63A09"/>
    <w:rsid w:val="00C67701"/>
    <w:rsid w:val="00C7479B"/>
    <w:rsid w:val="00C91C4C"/>
    <w:rsid w:val="00C928C8"/>
    <w:rsid w:val="00CA2821"/>
    <w:rsid w:val="00CA4DDC"/>
    <w:rsid w:val="00CB4C89"/>
    <w:rsid w:val="00CC09E8"/>
    <w:rsid w:val="00CC20C0"/>
    <w:rsid w:val="00CC2E11"/>
    <w:rsid w:val="00D21BE3"/>
    <w:rsid w:val="00D313AA"/>
    <w:rsid w:val="00D45E06"/>
    <w:rsid w:val="00D56F8D"/>
    <w:rsid w:val="00DB155F"/>
    <w:rsid w:val="00DC4759"/>
    <w:rsid w:val="00DE1121"/>
    <w:rsid w:val="00DF4B16"/>
    <w:rsid w:val="00DF6898"/>
    <w:rsid w:val="00DF7952"/>
    <w:rsid w:val="00E12410"/>
    <w:rsid w:val="00E31183"/>
    <w:rsid w:val="00E3258C"/>
    <w:rsid w:val="00E82BCE"/>
    <w:rsid w:val="00E94429"/>
    <w:rsid w:val="00EA3F37"/>
    <w:rsid w:val="00EA6895"/>
    <w:rsid w:val="00EB3936"/>
    <w:rsid w:val="00EC3017"/>
    <w:rsid w:val="00EC7ECF"/>
    <w:rsid w:val="00EE0A1A"/>
    <w:rsid w:val="00EE28D1"/>
    <w:rsid w:val="00EF0AAD"/>
    <w:rsid w:val="00EF51A4"/>
    <w:rsid w:val="00EF5AC7"/>
    <w:rsid w:val="00F244C4"/>
    <w:rsid w:val="00F25EEA"/>
    <w:rsid w:val="00F2637E"/>
    <w:rsid w:val="00F35CB9"/>
    <w:rsid w:val="00F72248"/>
    <w:rsid w:val="00FB4ABE"/>
    <w:rsid w:val="00FC0E0C"/>
    <w:rsid w:val="00FE16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076C"/>
    <w:rPr>
      <w:color w:val="0000FF"/>
      <w:u w:val="single"/>
    </w:rPr>
  </w:style>
  <w:style w:type="paragraph" w:styleId="a4">
    <w:name w:val="Balloon Text"/>
    <w:basedOn w:val="a"/>
    <w:link w:val="a5"/>
    <w:uiPriority w:val="99"/>
    <w:semiHidden/>
    <w:unhideWhenUsed/>
    <w:rsid w:val="002A076C"/>
    <w:pPr>
      <w:spacing w:after="0" w:line="240" w:lineRule="auto"/>
    </w:pPr>
    <w:rPr>
      <w:rFonts w:ascii="Tahoma" w:hAnsi="Tahoma"/>
      <w:sz w:val="16"/>
      <w:szCs w:val="16"/>
    </w:rPr>
  </w:style>
  <w:style w:type="character" w:customStyle="1" w:styleId="a5">
    <w:name w:val="Изнесен текст Знак"/>
    <w:link w:val="a4"/>
    <w:uiPriority w:val="99"/>
    <w:semiHidden/>
    <w:rsid w:val="002A076C"/>
    <w:rPr>
      <w:rFonts w:ascii="Tahoma" w:hAnsi="Tahoma" w:cs="Tahoma"/>
      <w:sz w:val="16"/>
      <w:szCs w:val="16"/>
    </w:rPr>
  </w:style>
  <w:style w:type="paragraph" w:styleId="a6">
    <w:name w:val="annotation text"/>
    <w:basedOn w:val="a"/>
    <w:link w:val="a7"/>
    <w:uiPriority w:val="99"/>
    <w:semiHidden/>
    <w:unhideWhenUsed/>
    <w:rsid w:val="003F4DE2"/>
    <w:pPr>
      <w:spacing w:line="240" w:lineRule="auto"/>
    </w:pPr>
    <w:rPr>
      <w:sz w:val="20"/>
      <w:szCs w:val="20"/>
    </w:rPr>
  </w:style>
  <w:style w:type="character" w:customStyle="1" w:styleId="a7">
    <w:name w:val="Текст на коментар Знак"/>
    <w:link w:val="a6"/>
    <w:uiPriority w:val="99"/>
    <w:semiHidden/>
    <w:rsid w:val="003F4DE2"/>
    <w:rPr>
      <w:sz w:val="20"/>
      <w:szCs w:val="20"/>
    </w:rPr>
  </w:style>
  <w:style w:type="character" w:styleId="a8">
    <w:name w:val="annotation reference"/>
    <w:uiPriority w:val="99"/>
    <w:semiHidden/>
    <w:unhideWhenUsed/>
    <w:rsid w:val="003F4DE2"/>
    <w:rPr>
      <w:sz w:val="16"/>
      <w:szCs w:val="16"/>
    </w:rPr>
  </w:style>
  <w:style w:type="paragraph" w:styleId="a9">
    <w:name w:val="header"/>
    <w:basedOn w:val="a"/>
    <w:link w:val="aa"/>
    <w:uiPriority w:val="99"/>
    <w:unhideWhenUsed/>
    <w:rsid w:val="006D7DFD"/>
    <w:pPr>
      <w:tabs>
        <w:tab w:val="center" w:pos="4513"/>
        <w:tab w:val="right" w:pos="9026"/>
      </w:tabs>
    </w:pPr>
  </w:style>
  <w:style w:type="character" w:customStyle="1" w:styleId="aa">
    <w:name w:val="Горен колонтитул Знак"/>
    <w:link w:val="a9"/>
    <w:uiPriority w:val="99"/>
    <w:rsid w:val="006D7DFD"/>
    <w:rPr>
      <w:sz w:val="22"/>
      <w:szCs w:val="22"/>
      <w:lang w:eastAsia="en-US"/>
    </w:rPr>
  </w:style>
  <w:style w:type="paragraph" w:styleId="ab">
    <w:name w:val="footer"/>
    <w:basedOn w:val="a"/>
    <w:link w:val="ac"/>
    <w:uiPriority w:val="99"/>
    <w:unhideWhenUsed/>
    <w:rsid w:val="006D7DFD"/>
    <w:pPr>
      <w:tabs>
        <w:tab w:val="center" w:pos="4513"/>
        <w:tab w:val="right" w:pos="9026"/>
      </w:tabs>
    </w:pPr>
  </w:style>
  <w:style w:type="character" w:customStyle="1" w:styleId="ac">
    <w:name w:val="Долен колонтитул Знак"/>
    <w:link w:val="ab"/>
    <w:uiPriority w:val="99"/>
    <w:rsid w:val="006D7DFD"/>
    <w:rPr>
      <w:sz w:val="22"/>
      <w:szCs w:val="22"/>
      <w:lang w:eastAsia="en-US"/>
    </w:rPr>
  </w:style>
  <w:style w:type="character" w:customStyle="1" w:styleId="alcapt2">
    <w:name w:val="al_capt2"/>
    <w:uiPriority w:val="99"/>
    <w:rsid w:val="0055417C"/>
    <w:rPr>
      <w:i/>
      <w:iCs/>
    </w:rPr>
  </w:style>
  <w:style w:type="character" w:customStyle="1" w:styleId="ala62">
    <w:name w:val="al_a62"/>
    <w:uiPriority w:val="99"/>
    <w:rsid w:val="0055417C"/>
  </w:style>
  <w:style w:type="paragraph" w:styleId="ad">
    <w:name w:val="List Paragraph"/>
    <w:basedOn w:val="a"/>
    <w:uiPriority w:val="34"/>
    <w:qFormat/>
    <w:rsid w:val="00345D97"/>
    <w:pPr>
      <w:ind w:left="720"/>
      <w:contextualSpacing/>
    </w:pPr>
  </w:style>
  <w:style w:type="character" w:customStyle="1" w:styleId="2">
    <w:name w:val="Основен текст (2) + Удебелен"/>
    <w:basedOn w:val="a0"/>
    <w:rsid w:val="00611E5D"/>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230585358">
      <w:bodyDiv w:val="1"/>
      <w:marLeft w:val="0"/>
      <w:marRight w:val="0"/>
      <w:marTop w:val="0"/>
      <w:marBottom w:val="0"/>
      <w:divBdr>
        <w:top w:val="none" w:sz="0" w:space="0" w:color="auto"/>
        <w:left w:val="none" w:sz="0" w:space="0" w:color="auto"/>
        <w:bottom w:val="none" w:sz="0" w:space="0" w:color="auto"/>
        <w:right w:val="none" w:sz="0" w:space="0" w:color="auto"/>
      </w:divBdr>
    </w:div>
    <w:div w:id="1255629801">
      <w:bodyDiv w:val="1"/>
      <w:marLeft w:val="0"/>
      <w:marRight w:val="0"/>
      <w:marTop w:val="0"/>
      <w:marBottom w:val="0"/>
      <w:divBdr>
        <w:top w:val="none" w:sz="0" w:space="0" w:color="auto"/>
        <w:left w:val="none" w:sz="0" w:space="0" w:color="auto"/>
        <w:bottom w:val="none" w:sz="0" w:space="0" w:color="auto"/>
        <w:right w:val="none" w:sz="0" w:space="0" w:color="auto"/>
      </w:divBdr>
    </w:div>
    <w:div w:id="1353190777">
      <w:bodyDiv w:val="1"/>
      <w:marLeft w:val="0"/>
      <w:marRight w:val="0"/>
      <w:marTop w:val="0"/>
      <w:marBottom w:val="0"/>
      <w:divBdr>
        <w:top w:val="none" w:sz="0" w:space="0" w:color="auto"/>
        <w:left w:val="none" w:sz="0" w:space="0" w:color="auto"/>
        <w:bottom w:val="none" w:sz="0" w:space="0" w:color="auto"/>
        <w:right w:val="none" w:sz="0" w:space="0" w:color="auto"/>
      </w:divBdr>
    </w:div>
    <w:div w:id="19333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gister.ksb.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7556</Words>
  <Characters>43072</Characters>
  <Application>Microsoft Office Word</Application>
  <DocSecurity>0</DocSecurity>
  <Lines>358</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50527</CharactersWithSpaces>
  <SharedDoc>false</SharedDoc>
  <HLinks>
    <vt:vector size="6" baseType="variant">
      <vt:variant>
        <vt:i4>3932264</vt:i4>
      </vt:variant>
      <vt:variant>
        <vt:i4>0</vt:i4>
      </vt:variant>
      <vt:variant>
        <vt:i4>0</vt:i4>
      </vt:variant>
      <vt:variant>
        <vt:i4>5</vt:i4>
      </vt:variant>
      <vt:variant>
        <vt:lpwstr>http://register.ksb.bg/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2017-06-21T16:41:00Z</cp:lastPrinted>
  <dcterms:created xsi:type="dcterms:W3CDTF">2019-06-28T10:22:00Z</dcterms:created>
  <dcterms:modified xsi:type="dcterms:W3CDTF">2019-07-12T14:24:00Z</dcterms:modified>
</cp:coreProperties>
</file>